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D2" w:rsidRPr="0083452A" w:rsidRDefault="00D06BD2" w:rsidP="00D06BD2">
      <w:pPr>
        <w:pStyle w:val="Glava"/>
        <w:jc w:val="both"/>
        <w:rPr>
          <w:b/>
          <w:sz w:val="16"/>
          <w:szCs w:val="16"/>
        </w:rPr>
      </w:pPr>
      <w:r w:rsidRPr="0083452A">
        <w:rPr>
          <w:noProof/>
          <w:sz w:val="16"/>
          <w:szCs w:val="16"/>
        </w:rPr>
        <w:drawing>
          <wp:anchor distT="0" distB="0" distL="114300" distR="114300" simplePos="0" relativeHeight="251658240" behindDoc="1" locked="0" layoutInCell="1" allowOverlap="1">
            <wp:simplePos x="0" y="0"/>
            <wp:positionH relativeFrom="column">
              <wp:posOffset>0</wp:posOffset>
            </wp:positionH>
            <wp:positionV relativeFrom="paragraph">
              <wp:posOffset>107315</wp:posOffset>
            </wp:positionV>
            <wp:extent cx="685800" cy="800100"/>
            <wp:effectExtent l="19050" t="0" r="0" b="0"/>
            <wp:wrapNone/>
            <wp:docPr id="2" name="Slika 2" descr="Grb Občine Cirku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Občine Cirkulane"/>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pic:spPr>
                </pic:pic>
              </a:graphicData>
            </a:graphic>
          </wp:anchor>
        </w:drawing>
      </w:r>
    </w:p>
    <w:p w:rsidR="00D06BD2" w:rsidRPr="00893F3B" w:rsidRDefault="00297E27" w:rsidP="00D06BD2">
      <w:pPr>
        <w:pStyle w:val="Glava"/>
        <w:jc w:val="both"/>
        <w:rPr>
          <w:rFonts w:ascii="Arial" w:hAnsi="Arial" w:cs="Arial"/>
          <w:b/>
          <w:sz w:val="16"/>
          <w:szCs w:val="16"/>
        </w:rPr>
      </w:pPr>
      <w:r>
        <w:rPr>
          <w:rFonts w:ascii="Arial" w:hAnsi="Arial" w:cs="Arial"/>
          <w:b/>
          <w:sz w:val="16"/>
          <w:szCs w:val="16"/>
        </w:rPr>
        <w:t xml:space="preserve">                             </w:t>
      </w:r>
      <w:r w:rsidR="00D06BD2" w:rsidRPr="00893F3B">
        <w:rPr>
          <w:rFonts w:ascii="Arial" w:hAnsi="Arial" w:cs="Arial"/>
          <w:b/>
          <w:sz w:val="16"/>
          <w:szCs w:val="16"/>
        </w:rPr>
        <w:t>OBČINA  CIRKULANE</w:t>
      </w:r>
    </w:p>
    <w:p w:rsidR="00D06BD2" w:rsidRPr="00893F3B" w:rsidRDefault="00297E27" w:rsidP="00D06BD2">
      <w:pPr>
        <w:pStyle w:val="Glava"/>
        <w:jc w:val="both"/>
        <w:rPr>
          <w:rFonts w:ascii="Arial" w:hAnsi="Arial" w:cs="Arial"/>
          <w:sz w:val="16"/>
          <w:szCs w:val="16"/>
        </w:rPr>
      </w:pPr>
      <w:r>
        <w:rPr>
          <w:rFonts w:ascii="Arial" w:hAnsi="Arial" w:cs="Arial"/>
          <w:sz w:val="16"/>
          <w:szCs w:val="16"/>
        </w:rPr>
        <w:t xml:space="preserve">                             </w:t>
      </w:r>
      <w:r w:rsidR="00D06BD2" w:rsidRPr="00893F3B">
        <w:rPr>
          <w:rFonts w:ascii="Arial" w:hAnsi="Arial" w:cs="Arial"/>
          <w:sz w:val="16"/>
          <w:szCs w:val="16"/>
        </w:rPr>
        <w:t>Cirkulane 58</w:t>
      </w:r>
    </w:p>
    <w:p w:rsidR="00D06BD2" w:rsidRPr="00893F3B" w:rsidRDefault="00D06BD2" w:rsidP="00D06BD2">
      <w:pPr>
        <w:pStyle w:val="Glava"/>
        <w:jc w:val="both"/>
        <w:rPr>
          <w:rFonts w:ascii="Arial" w:hAnsi="Arial" w:cs="Arial"/>
          <w:sz w:val="16"/>
          <w:szCs w:val="16"/>
        </w:rPr>
      </w:pPr>
      <w:r w:rsidRPr="00893F3B">
        <w:rPr>
          <w:rFonts w:ascii="Arial" w:hAnsi="Arial" w:cs="Arial"/>
          <w:sz w:val="16"/>
          <w:szCs w:val="16"/>
        </w:rPr>
        <w:t xml:space="preserve">                             2282 Cirkulane</w:t>
      </w:r>
    </w:p>
    <w:p w:rsidR="00D06BD2" w:rsidRPr="00893F3B" w:rsidRDefault="00D06BD2" w:rsidP="00D06BD2">
      <w:pPr>
        <w:pStyle w:val="Glava"/>
        <w:jc w:val="both"/>
        <w:rPr>
          <w:rFonts w:ascii="Arial" w:hAnsi="Arial" w:cs="Arial"/>
          <w:noProof/>
          <w:sz w:val="16"/>
          <w:szCs w:val="16"/>
        </w:rPr>
      </w:pPr>
      <w:r w:rsidRPr="00893F3B">
        <w:rPr>
          <w:rFonts w:ascii="Arial" w:hAnsi="Arial" w:cs="Arial"/>
          <w:noProof/>
          <w:sz w:val="16"/>
          <w:szCs w:val="16"/>
        </w:rPr>
        <w:t xml:space="preserve">                             Telefon:  02/ 795 34 20   </w:t>
      </w:r>
    </w:p>
    <w:p w:rsidR="00D06BD2" w:rsidRPr="00893F3B" w:rsidRDefault="00D06BD2" w:rsidP="00D06BD2">
      <w:pPr>
        <w:pStyle w:val="Glava"/>
        <w:jc w:val="both"/>
        <w:rPr>
          <w:rFonts w:ascii="Arial" w:hAnsi="Arial" w:cs="Arial"/>
          <w:noProof/>
          <w:sz w:val="16"/>
          <w:szCs w:val="16"/>
        </w:rPr>
      </w:pPr>
      <w:r w:rsidRPr="00893F3B">
        <w:rPr>
          <w:rFonts w:ascii="Arial" w:hAnsi="Arial" w:cs="Arial"/>
          <w:noProof/>
          <w:sz w:val="16"/>
          <w:szCs w:val="16"/>
        </w:rPr>
        <w:t xml:space="preserve">                             Telefax:  02/ 795 34 21</w:t>
      </w:r>
    </w:p>
    <w:p w:rsidR="00D06BD2" w:rsidRPr="00893F3B" w:rsidRDefault="00D06BD2" w:rsidP="00D06BD2">
      <w:pPr>
        <w:pStyle w:val="Glava"/>
        <w:jc w:val="both"/>
        <w:rPr>
          <w:rFonts w:ascii="Arial" w:hAnsi="Arial" w:cs="Arial"/>
          <w:noProof/>
          <w:color w:val="003366"/>
          <w:sz w:val="16"/>
          <w:szCs w:val="16"/>
        </w:rPr>
      </w:pPr>
      <w:r w:rsidRPr="00893F3B">
        <w:rPr>
          <w:rFonts w:ascii="Arial" w:hAnsi="Arial" w:cs="Arial"/>
          <w:noProof/>
          <w:sz w:val="16"/>
          <w:szCs w:val="16"/>
        </w:rPr>
        <w:t xml:space="preserve">                             Email:</w:t>
      </w:r>
      <w:hyperlink r:id="rId9" w:history="1">
        <w:r w:rsidRPr="00893F3B">
          <w:rPr>
            <w:rStyle w:val="Hiperpovezava"/>
            <w:rFonts w:ascii="Arial" w:hAnsi="Arial" w:cs="Arial"/>
            <w:noProof/>
            <w:sz w:val="16"/>
            <w:szCs w:val="16"/>
          </w:rPr>
          <w:t>tajnistvo@cirkulane.si</w:t>
        </w:r>
      </w:hyperlink>
    </w:p>
    <w:p w:rsidR="00D06BD2" w:rsidRPr="00893F3B" w:rsidRDefault="00297E27" w:rsidP="00D06BD2">
      <w:pPr>
        <w:pStyle w:val="Glava"/>
        <w:jc w:val="both"/>
        <w:rPr>
          <w:rFonts w:ascii="Arial" w:hAnsi="Arial" w:cs="Arial"/>
          <w:noProof/>
          <w:color w:val="0000FF"/>
          <w:sz w:val="16"/>
          <w:szCs w:val="16"/>
          <w:u w:val="single"/>
        </w:rPr>
      </w:pPr>
      <w:r w:rsidRPr="00297E27">
        <w:rPr>
          <w:rFonts w:ascii="Arial" w:hAnsi="Arial" w:cs="Arial"/>
          <w:noProof/>
          <w:color w:val="0000FF"/>
          <w:sz w:val="16"/>
          <w:szCs w:val="16"/>
        </w:rPr>
        <w:t xml:space="preserve">                             </w:t>
      </w:r>
      <w:r w:rsidR="00D06BD2" w:rsidRPr="00893F3B">
        <w:rPr>
          <w:rFonts w:ascii="Arial" w:hAnsi="Arial" w:cs="Arial"/>
          <w:noProof/>
          <w:color w:val="0000FF"/>
          <w:sz w:val="16"/>
          <w:szCs w:val="16"/>
          <w:u w:val="single"/>
        </w:rPr>
        <w:t xml:space="preserve">obcina.cirkulane@cirkulane.si </w:t>
      </w:r>
    </w:p>
    <w:p w:rsidR="00D06BD2" w:rsidRDefault="00D06BD2" w:rsidP="00D06BD2">
      <w:pPr>
        <w:pStyle w:val="Glava"/>
        <w:jc w:val="both"/>
        <w:rPr>
          <w:noProof/>
          <w:color w:val="0000FF"/>
          <w:u w:val="single"/>
        </w:rPr>
      </w:pPr>
    </w:p>
    <w:p w:rsidR="00D06BD2" w:rsidRPr="003D64C3" w:rsidRDefault="00D06BD2" w:rsidP="00D06BD2">
      <w:pPr>
        <w:pStyle w:val="Telobesedila"/>
        <w:jc w:val="both"/>
        <w:rPr>
          <w:rFonts w:ascii="Arial" w:hAnsi="Arial" w:cs="Arial"/>
          <w:sz w:val="22"/>
          <w:szCs w:val="22"/>
        </w:rPr>
      </w:pPr>
    </w:p>
    <w:p w:rsidR="00D06BD2" w:rsidRPr="00B94D8B" w:rsidRDefault="00D06BD2" w:rsidP="00D06BD2">
      <w:pPr>
        <w:pStyle w:val="Telobesedila"/>
        <w:jc w:val="both"/>
        <w:rPr>
          <w:rFonts w:ascii="Arial" w:hAnsi="Arial" w:cs="Arial"/>
          <w:sz w:val="22"/>
          <w:szCs w:val="22"/>
        </w:rPr>
      </w:pPr>
      <w:r w:rsidRPr="00B94D8B">
        <w:rPr>
          <w:rFonts w:ascii="Arial" w:hAnsi="Arial" w:cs="Arial"/>
          <w:sz w:val="22"/>
          <w:szCs w:val="22"/>
        </w:rPr>
        <w:t>Datum:</w:t>
      </w:r>
      <w:r w:rsidR="00C41542" w:rsidRPr="00B94D8B">
        <w:rPr>
          <w:rFonts w:ascii="Arial" w:hAnsi="Arial" w:cs="Arial"/>
          <w:sz w:val="22"/>
          <w:szCs w:val="22"/>
        </w:rPr>
        <w:t xml:space="preserve"> </w:t>
      </w:r>
      <w:r w:rsidR="00B94D8B" w:rsidRPr="00B94D8B">
        <w:rPr>
          <w:rFonts w:ascii="Arial" w:hAnsi="Arial" w:cs="Arial"/>
          <w:sz w:val="22"/>
          <w:szCs w:val="22"/>
        </w:rPr>
        <w:t>28</w:t>
      </w:r>
      <w:r w:rsidRPr="00B94D8B">
        <w:rPr>
          <w:rFonts w:ascii="Arial" w:hAnsi="Arial" w:cs="Arial"/>
          <w:sz w:val="22"/>
          <w:szCs w:val="22"/>
        </w:rPr>
        <w:t>.</w:t>
      </w:r>
      <w:r w:rsidR="00B94D8B" w:rsidRPr="00B94D8B">
        <w:rPr>
          <w:rFonts w:ascii="Arial" w:hAnsi="Arial" w:cs="Arial"/>
          <w:sz w:val="22"/>
          <w:szCs w:val="22"/>
        </w:rPr>
        <w:t xml:space="preserve"> 8</w:t>
      </w:r>
      <w:r w:rsidRPr="00B94D8B">
        <w:rPr>
          <w:rFonts w:ascii="Arial" w:hAnsi="Arial" w:cs="Arial"/>
          <w:sz w:val="22"/>
          <w:szCs w:val="22"/>
        </w:rPr>
        <w:t>.</w:t>
      </w:r>
      <w:r w:rsidR="00B94D8B" w:rsidRPr="00B94D8B">
        <w:rPr>
          <w:rFonts w:ascii="Arial" w:hAnsi="Arial" w:cs="Arial"/>
          <w:sz w:val="22"/>
          <w:szCs w:val="22"/>
        </w:rPr>
        <w:t xml:space="preserve"> </w:t>
      </w:r>
      <w:r w:rsidRPr="00B94D8B">
        <w:rPr>
          <w:rFonts w:ascii="Arial" w:hAnsi="Arial" w:cs="Arial"/>
          <w:sz w:val="22"/>
          <w:szCs w:val="22"/>
        </w:rPr>
        <w:t>201</w:t>
      </w:r>
      <w:r w:rsidR="00B94D8B" w:rsidRPr="00B94D8B">
        <w:rPr>
          <w:rFonts w:ascii="Arial" w:hAnsi="Arial" w:cs="Arial"/>
          <w:sz w:val="22"/>
          <w:szCs w:val="22"/>
        </w:rPr>
        <w:t>8</w:t>
      </w:r>
    </w:p>
    <w:p w:rsidR="00D06BD2" w:rsidRPr="00B94D8B" w:rsidRDefault="006E3593" w:rsidP="00D06BD2">
      <w:pPr>
        <w:pStyle w:val="Telobesedila"/>
        <w:jc w:val="both"/>
        <w:rPr>
          <w:rFonts w:ascii="Arial" w:hAnsi="Arial" w:cs="Arial"/>
          <w:sz w:val="22"/>
          <w:szCs w:val="22"/>
        </w:rPr>
      </w:pPr>
      <w:r w:rsidRPr="00B94D8B">
        <w:rPr>
          <w:rFonts w:ascii="Arial" w:hAnsi="Arial" w:cs="Arial"/>
          <w:sz w:val="22"/>
          <w:szCs w:val="22"/>
        </w:rPr>
        <w:t>Št.: 302-1</w:t>
      </w:r>
      <w:r w:rsidR="0080165C" w:rsidRPr="00B94D8B">
        <w:rPr>
          <w:rFonts w:ascii="Arial" w:hAnsi="Arial" w:cs="Arial"/>
          <w:sz w:val="22"/>
          <w:szCs w:val="22"/>
        </w:rPr>
        <w:t>/201</w:t>
      </w:r>
      <w:r w:rsidR="00B94D8B" w:rsidRPr="00B94D8B">
        <w:rPr>
          <w:rFonts w:ascii="Arial" w:hAnsi="Arial" w:cs="Arial"/>
          <w:sz w:val="22"/>
          <w:szCs w:val="22"/>
        </w:rPr>
        <w:t>8</w:t>
      </w:r>
    </w:p>
    <w:p w:rsidR="00D06BD2" w:rsidRPr="003D64C3" w:rsidRDefault="00D06BD2" w:rsidP="00D06BD2">
      <w:pPr>
        <w:pStyle w:val="Telobesedila"/>
        <w:jc w:val="both"/>
        <w:rPr>
          <w:rFonts w:ascii="Arial" w:hAnsi="Arial" w:cs="Arial"/>
          <w:sz w:val="22"/>
          <w:szCs w:val="22"/>
        </w:rPr>
      </w:pPr>
    </w:p>
    <w:p w:rsidR="00D06BD2" w:rsidRPr="003D64C3" w:rsidRDefault="008D5425" w:rsidP="00D06BD2">
      <w:pPr>
        <w:pStyle w:val="Telobesedila"/>
        <w:jc w:val="both"/>
        <w:rPr>
          <w:rFonts w:ascii="Arial" w:hAnsi="Arial" w:cs="Arial"/>
          <w:sz w:val="22"/>
          <w:szCs w:val="22"/>
        </w:rPr>
      </w:pPr>
      <w:r>
        <w:rPr>
          <w:rFonts w:ascii="Arial" w:hAnsi="Arial" w:cs="Arial"/>
          <w:sz w:val="22"/>
          <w:szCs w:val="22"/>
        </w:rPr>
        <w:t xml:space="preserve">Na podlagi </w:t>
      </w:r>
      <w:r w:rsidR="00D06BD2" w:rsidRPr="003D64C3">
        <w:rPr>
          <w:rFonts w:ascii="Arial" w:hAnsi="Arial" w:cs="Arial"/>
          <w:sz w:val="22"/>
          <w:szCs w:val="22"/>
        </w:rPr>
        <w:t xml:space="preserve">Pravilnika o </w:t>
      </w:r>
      <w:r w:rsidR="00200925" w:rsidRPr="003D64C3">
        <w:rPr>
          <w:rFonts w:ascii="Arial" w:hAnsi="Arial" w:cs="Arial"/>
          <w:sz w:val="22"/>
          <w:szCs w:val="22"/>
        </w:rPr>
        <w:t xml:space="preserve">spodbujanju in razvoju podjetništva v občini Cirkulane </w:t>
      </w:r>
      <w:r w:rsidR="00D06BD2" w:rsidRPr="003D64C3">
        <w:rPr>
          <w:rFonts w:ascii="Arial" w:hAnsi="Arial" w:cs="Arial"/>
          <w:sz w:val="22"/>
          <w:szCs w:val="22"/>
        </w:rPr>
        <w:t>(Uradno gla</w:t>
      </w:r>
      <w:r w:rsidR="00BF6A69" w:rsidRPr="003D64C3">
        <w:rPr>
          <w:rFonts w:ascii="Arial" w:hAnsi="Arial" w:cs="Arial"/>
          <w:sz w:val="22"/>
          <w:szCs w:val="22"/>
        </w:rPr>
        <w:t>silo slovenskih občin, št. 28/10</w:t>
      </w:r>
      <w:r w:rsidR="003732F8">
        <w:rPr>
          <w:rFonts w:ascii="Arial" w:hAnsi="Arial" w:cs="Arial"/>
          <w:sz w:val="22"/>
          <w:szCs w:val="22"/>
        </w:rPr>
        <w:t>,</w:t>
      </w:r>
      <w:r w:rsidR="00BF6A69" w:rsidRPr="003D64C3">
        <w:rPr>
          <w:rFonts w:ascii="Arial" w:hAnsi="Arial" w:cs="Arial"/>
          <w:sz w:val="22"/>
          <w:szCs w:val="22"/>
        </w:rPr>
        <w:t xml:space="preserve"> 12/</w:t>
      </w:r>
      <w:r w:rsidR="00D06BD2" w:rsidRPr="003D64C3">
        <w:rPr>
          <w:rFonts w:ascii="Arial" w:hAnsi="Arial" w:cs="Arial"/>
          <w:sz w:val="22"/>
          <w:szCs w:val="22"/>
        </w:rPr>
        <w:t>11</w:t>
      </w:r>
      <w:r w:rsidR="009A0458">
        <w:rPr>
          <w:rFonts w:ascii="Arial" w:hAnsi="Arial" w:cs="Arial"/>
          <w:sz w:val="22"/>
          <w:szCs w:val="22"/>
        </w:rPr>
        <w:t>,</w:t>
      </w:r>
      <w:r w:rsidR="003732F8">
        <w:rPr>
          <w:rFonts w:ascii="Arial" w:hAnsi="Arial" w:cs="Arial"/>
          <w:sz w:val="22"/>
          <w:szCs w:val="22"/>
        </w:rPr>
        <w:t xml:space="preserve"> 14/14</w:t>
      </w:r>
      <w:r w:rsidR="009A0458">
        <w:rPr>
          <w:rFonts w:ascii="Arial" w:hAnsi="Arial" w:cs="Arial"/>
          <w:sz w:val="22"/>
          <w:szCs w:val="22"/>
        </w:rPr>
        <w:t xml:space="preserve"> in 43/14</w:t>
      </w:r>
      <w:r w:rsidR="00D06BD2" w:rsidRPr="003D64C3">
        <w:rPr>
          <w:rFonts w:ascii="Arial" w:hAnsi="Arial" w:cs="Arial"/>
          <w:sz w:val="22"/>
          <w:szCs w:val="22"/>
        </w:rPr>
        <w:t>) objavlja Občina Cirkulane</w:t>
      </w:r>
    </w:p>
    <w:p w:rsidR="00D06BD2" w:rsidRPr="003D64C3" w:rsidRDefault="00D06BD2" w:rsidP="00D06BD2">
      <w:pPr>
        <w:jc w:val="both"/>
        <w:rPr>
          <w:sz w:val="22"/>
          <w:szCs w:val="22"/>
        </w:rPr>
      </w:pPr>
    </w:p>
    <w:p w:rsidR="00D06BD2" w:rsidRPr="003D64C3" w:rsidRDefault="00D06BD2" w:rsidP="00D06BD2">
      <w:pPr>
        <w:pStyle w:val="Naslov1"/>
        <w:jc w:val="center"/>
        <w:rPr>
          <w:rFonts w:ascii="Arial" w:hAnsi="Arial" w:cs="Arial"/>
          <w:b/>
          <w:bCs/>
          <w:sz w:val="22"/>
          <w:szCs w:val="22"/>
        </w:rPr>
      </w:pPr>
      <w:r w:rsidRPr="003D64C3">
        <w:rPr>
          <w:rFonts w:ascii="Arial" w:hAnsi="Arial" w:cs="Arial"/>
          <w:b/>
          <w:bCs/>
          <w:sz w:val="22"/>
          <w:szCs w:val="22"/>
        </w:rPr>
        <w:t>JAVNI RAZPIS</w:t>
      </w:r>
    </w:p>
    <w:p w:rsidR="00D06BD2" w:rsidRPr="003D64C3" w:rsidRDefault="00F115A5" w:rsidP="00D06BD2">
      <w:pPr>
        <w:jc w:val="center"/>
        <w:rPr>
          <w:b/>
          <w:sz w:val="22"/>
          <w:szCs w:val="22"/>
        </w:rPr>
      </w:pPr>
      <w:r>
        <w:rPr>
          <w:b/>
          <w:sz w:val="22"/>
          <w:szCs w:val="22"/>
        </w:rPr>
        <w:t>za dodelitev</w:t>
      </w:r>
      <w:r w:rsidR="00D06BD2" w:rsidRPr="003D64C3">
        <w:rPr>
          <w:b/>
          <w:sz w:val="22"/>
          <w:szCs w:val="22"/>
        </w:rPr>
        <w:t xml:space="preserve"> proračunskih sredstev za pospeševanje razvoja malega gospodarstva v </w:t>
      </w:r>
      <w:r w:rsidR="00200925" w:rsidRPr="003D64C3">
        <w:rPr>
          <w:b/>
          <w:sz w:val="22"/>
          <w:szCs w:val="22"/>
        </w:rPr>
        <w:t>o</w:t>
      </w:r>
      <w:r w:rsidR="00D06BD2" w:rsidRPr="003D64C3">
        <w:rPr>
          <w:b/>
          <w:sz w:val="22"/>
          <w:szCs w:val="22"/>
        </w:rPr>
        <w:t xml:space="preserve">bčini Cirkulane </w:t>
      </w:r>
      <w:r>
        <w:rPr>
          <w:b/>
          <w:sz w:val="22"/>
          <w:szCs w:val="22"/>
        </w:rPr>
        <w:t>v letu</w:t>
      </w:r>
      <w:r w:rsidR="00200925" w:rsidRPr="003D64C3">
        <w:rPr>
          <w:b/>
          <w:sz w:val="22"/>
          <w:szCs w:val="22"/>
        </w:rPr>
        <w:t xml:space="preserve"> 201</w:t>
      </w:r>
      <w:r w:rsidR="004068E0">
        <w:rPr>
          <w:b/>
          <w:sz w:val="22"/>
          <w:szCs w:val="22"/>
        </w:rPr>
        <w:t>8</w:t>
      </w:r>
    </w:p>
    <w:p w:rsidR="00D06BD2" w:rsidRPr="003D64C3" w:rsidRDefault="00D06BD2" w:rsidP="00D06BD2">
      <w:pPr>
        <w:jc w:val="center"/>
        <w:rPr>
          <w:sz w:val="22"/>
          <w:szCs w:val="22"/>
        </w:rPr>
      </w:pPr>
    </w:p>
    <w:p w:rsidR="00D06BD2" w:rsidRPr="003D64C3" w:rsidRDefault="00D06BD2" w:rsidP="00D06BD2">
      <w:pPr>
        <w:jc w:val="both"/>
        <w:rPr>
          <w:sz w:val="22"/>
          <w:szCs w:val="22"/>
        </w:rPr>
      </w:pPr>
    </w:p>
    <w:p w:rsidR="00D06BD2" w:rsidRPr="003D64C3" w:rsidRDefault="00D06BD2" w:rsidP="00D06BD2">
      <w:pPr>
        <w:rPr>
          <w:sz w:val="22"/>
          <w:szCs w:val="22"/>
        </w:rPr>
      </w:pPr>
      <w:r w:rsidRPr="003D64C3">
        <w:rPr>
          <w:b/>
          <w:sz w:val="22"/>
          <w:szCs w:val="22"/>
        </w:rPr>
        <w:t>I.</w:t>
      </w:r>
      <w:r w:rsidR="00276059">
        <w:rPr>
          <w:b/>
          <w:sz w:val="22"/>
          <w:szCs w:val="22"/>
        </w:rPr>
        <w:t xml:space="preserve"> </w:t>
      </w:r>
      <w:r w:rsidRPr="003D64C3">
        <w:rPr>
          <w:rStyle w:val="Krepko"/>
          <w:sz w:val="22"/>
          <w:szCs w:val="22"/>
        </w:rPr>
        <w:t>PREDMET JAVNEGA RAZPISA</w:t>
      </w:r>
    </w:p>
    <w:p w:rsidR="00D06BD2" w:rsidRPr="003D64C3" w:rsidRDefault="00D06BD2" w:rsidP="00D06BD2">
      <w:pPr>
        <w:jc w:val="both"/>
        <w:rPr>
          <w:sz w:val="22"/>
          <w:szCs w:val="22"/>
        </w:rPr>
      </w:pPr>
    </w:p>
    <w:p w:rsidR="00200925" w:rsidRPr="003D64C3" w:rsidRDefault="00D06BD2" w:rsidP="00D06BD2">
      <w:pPr>
        <w:jc w:val="both"/>
        <w:rPr>
          <w:sz w:val="22"/>
          <w:szCs w:val="22"/>
        </w:rPr>
      </w:pPr>
      <w:r w:rsidRPr="003D64C3">
        <w:rPr>
          <w:sz w:val="22"/>
          <w:szCs w:val="22"/>
        </w:rPr>
        <w:t>Predmet javnega razpisa je dodel</w:t>
      </w:r>
      <w:r w:rsidR="00200925" w:rsidRPr="003D64C3">
        <w:rPr>
          <w:sz w:val="22"/>
          <w:szCs w:val="22"/>
        </w:rPr>
        <w:t>jevanje</w:t>
      </w:r>
      <w:r w:rsidRPr="003D64C3">
        <w:rPr>
          <w:sz w:val="22"/>
          <w:szCs w:val="22"/>
        </w:rPr>
        <w:t xml:space="preserve"> nepovratnih sredstev za</w:t>
      </w:r>
      <w:r w:rsidR="00200925" w:rsidRPr="003D64C3">
        <w:rPr>
          <w:sz w:val="22"/>
          <w:szCs w:val="22"/>
        </w:rPr>
        <w:t xml:space="preserve"> pospeševanje in uresničevanje ciljev občine na področju razvoja malega gospodarstva v občini Cirkulane </w:t>
      </w:r>
      <w:r w:rsidR="00B80492">
        <w:rPr>
          <w:sz w:val="22"/>
          <w:szCs w:val="22"/>
        </w:rPr>
        <w:t xml:space="preserve">s </w:t>
      </w:r>
      <w:r w:rsidR="00200925" w:rsidRPr="003D64C3">
        <w:rPr>
          <w:sz w:val="22"/>
          <w:szCs w:val="22"/>
        </w:rPr>
        <w:t>subvencioniranjem naslednjih ukrepov, ki so se izvajali</w:t>
      </w:r>
      <w:r w:rsidR="00297E27">
        <w:rPr>
          <w:sz w:val="22"/>
          <w:szCs w:val="22"/>
        </w:rPr>
        <w:t xml:space="preserve"> </w:t>
      </w:r>
      <w:r w:rsidR="002872C0" w:rsidRPr="003D64C3">
        <w:rPr>
          <w:sz w:val="22"/>
          <w:szCs w:val="22"/>
        </w:rPr>
        <w:t>na območju občine Cirkulane</w:t>
      </w:r>
      <w:r w:rsidR="00200925" w:rsidRPr="003D64C3">
        <w:rPr>
          <w:sz w:val="22"/>
          <w:szCs w:val="22"/>
        </w:rPr>
        <w:t xml:space="preserve"> in bili plačani v razpisnem obdobju</w:t>
      </w:r>
      <w:r w:rsidR="00297E27">
        <w:rPr>
          <w:sz w:val="22"/>
          <w:szCs w:val="22"/>
        </w:rPr>
        <w:t xml:space="preserve"> </w:t>
      </w:r>
      <w:r w:rsidR="008D5425" w:rsidRPr="00476BC3">
        <w:rPr>
          <w:b/>
          <w:color w:val="000000" w:themeColor="text1"/>
          <w:sz w:val="22"/>
          <w:szCs w:val="22"/>
        </w:rPr>
        <w:t xml:space="preserve">od </w:t>
      </w:r>
      <w:r w:rsidR="004068E0" w:rsidRPr="00B94D8B">
        <w:rPr>
          <w:b/>
          <w:sz w:val="22"/>
          <w:szCs w:val="22"/>
        </w:rPr>
        <w:t>28.</w:t>
      </w:r>
      <w:r w:rsidR="00B94D8B" w:rsidRPr="00B94D8B">
        <w:rPr>
          <w:b/>
          <w:sz w:val="22"/>
          <w:szCs w:val="22"/>
        </w:rPr>
        <w:t xml:space="preserve"> </w:t>
      </w:r>
      <w:r w:rsidR="004068E0" w:rsidRPr="00B94D8B">
        <w:rPr>
          <w:b/>
          <w:sz w:val="22"/>
          <w:szCs w:val="22"/>
        </w:rPr>
        <w:t>9.</w:t>
      </w:r>
      <w:r w:rsidR="00B94D8B" w:rsidRPr="00B94D8B">
        <w:rPr>
          <w:b/>
          <w:sz w:val="22"/>
          <w:szCs w:val="22"/>
        </w:rPr>
        <w:t xml:space="preserve"> </w:t>
      </w:r>
      <w:r w:rsidR="004068E0" w:rsidRPr="00B94D8B">
        <w:rPr>
          <w:b/>
          <w:sz w:val="22"/>
          <w:szCs w:val="22"/>
        </w:rPr>
        <w:t>2017 do 27.</w:t>
      </w:r>
      <w:r w:rsidR="00B94D8B" w:rsidRPr="00B94D8B">
        <w:rPr>
          <w:b/>
          <w:sz w:val="22"/>
          <w:szCs w:val="22"/>
        </w:rPr>
        <w:t xml:space="preserve"> </w:t>
      </w:r>
      <w:r w:rsidR="004068E0" w:rsidRPr="00B94D8B">
        <w:rPr>
          <w:b/>
          <w:sz w:val="22"/>
          <w:szCs w:val="22"/>
        </w:rPr>
        <w:t>9.</w:t>
      </w:r>
      <w:r w:rsidR="00B94D8B" w:rsidRPr="00B94D8B">
        <w:rPr>
          <w:b/>
          <w:sz w:val="22"/>
          <w:szCs w:val="22"/>
        </w:rPr>
        <w:t xml:space="preserve"> </w:t>
      </w:r>
      <w:r w:rsidR="004068E0" w:rsidRPr="00B94D8B">
        <w:rPr>
          <w:b/>
          <w:sz w:val="22"/>
          <w:szCs w:val="22"/>
        </w:rPr>
        <w:t>2018</w:t>
      </w:r>
    </w:p>
    <w:p w:rsidR="00200925" w:rsidRPr="003D64C3" w:rsidRDefault="00200925" w:rsidP="00CD7970">
      <w:pPr>
        <w:ind w:left="708"/>
        <w:jc w:val="both"/>
        <w:rPr>
          <w:sz w:val="22"/>
          <w:szCs w:val="22"/>
        </w:rPr>
      </w:pPr>
      <w:r w:rsidRPr="003D64C3">
        <w:rPr>
          <w:sz w:val="22"/>
          <w:szCs w:val="22"/>
        </w:rPr>
        <w:t>A. naložbe v nakup opreme, drugih osnovnih sredstev in nematerialnih investicij,</w:t>
      </w:r>
    </w:p>
    <w:p w:rsidR="00200925" w:rsidRPr="003D64C3" w:rsidRDefault="00200925" w:rsidP="00CD7970">
      <w:pPr>
        <w:ind w:left="708"/>
        <w:jc w:val="both"/>
        <w:rPr>
          <w:sz w:val="22"/>
          <w:szCs w:val="22"/>
        </w:rPr>
      </w:pPr>
      <w:r w:rsidRPr="003D64C3">
        <w:rPr>
          <w:sz w:val="22"/>
          <w:szCs w:val="22"/>
        </w:rPr>
        <w:t>B. sofinanciranje samozaposlovanja in odpiranja novih delovnih mest.</w:t>
      </w:r>
    </w:p>
    <w:p w:rsidR="00200925" w:rsidRPr="003D64C3" w:rsidRDefault="00200925" w:rsidP="00D06BD2">
      <w:pPr>
        <w:jc w:val="both"/>
        <w:rPr>
          <w:sz w:val="22"/>
          <w:szCs w:val="22"/>
        </w:rPr>
      </w:pPr>
    </w:p>
    <w:p w:rsidR="00200925" w:rsidRPr="003D64C3" w:rsidRDefault="00200925" w:rsidP="00D06BD2">
      <w:pPr>
        <w:jc w:val="both"/>
        <w:rPr>
          <w:sz w:val="22"/>
          <w:szCs w:val="22"/>
        </w:rPr>
      </w:pPr>
      <w:r w:rsidRPr="003D64C3">
        <w:rPr>
          <w:sz w:val="22"/>
          <w:szCs w:val="22"/>
        </w:rPr>
        <w:t>Pomoč se dodeljuje po pravilih o dodeljevanju pomoči de minimis</w:t>
      </w:r>
      <w:r w:rsidR="002872C0">
        <w:rPr>
          <w:sz w:val="22"/>
          <w:szCs w:val="22"/>
        </w:rPr>
        <w:t xml:space="preserve"> v skladu z Uredbo Komisije (EU) št. 1407/2013 z dne 18. Decembra 2013 o uporabi členov 107 in 108 Pogodbe o delovanju Evropske unije pri pomoči de minimis (Uradni list EU L 352, 24.12.2013)</w:t>
      </w:r>
      <w:r w:rsidRPr="003D64C3">
        <w:rPr>
          <w:sz w:val="22"/>
          <w:szCs w:val="22"/>
        </w:rPr>
        <w:t>.</w:t>
      </w:r>
    </w:p>
    <w:p w:rsidR="00D06BD2" w:rsidRPr="003D64C3" w:rsidRDefault="00D06BD2" w:rsidP="00D06BD2">
      <w:pPr>
        <w:jc w:val="both"/>
        <w:rPr>
          <w:b/>
          <w:sz w:val="22"/>
          <w:szCs w:val="22"/>
        </w:rPr>
      </w:pPr>
    </w:p>
    <w:p w:rsidR="005E3E53" w:rsidRPr="003D64C3" w:rsidRDefault="00D06BD2" w:rsidP="005E3E53">
      <w:pPr>
        <w:rPr>
          <w:sz w:val="22"/>
          <w:szCs w:val="22"/>
        </w:rPr>
      </w:pPr>
      <w:r w:rsidRPr="003D64C3">
        <w:rPr>
          <w:b/>
          <w:sz w:val="22"/>
          <w:szCs w:val="22"/>
        </w:rPr>
        <w:t>II.</w:t>
      </w:r>
      <w:r w:rsidR="005E3E53" w:rsidRPr="003D64C3">
        <w:rPr>
          <w:rStyle w:val="Krepko"/>
          <w:sz w:val="22"/>
          <w:szCs w:val="22"/>
        </w:rPr>
        <w:t xml:space="preserve"> VIŠINA RAZPISANIH PRORAČUNSKIH SREDSTEV</w:t>
      </w:r>
      <w:r w:rsidR="005E3E53" w:rsidRPr="003D64C3">
        <w:rPr>
          <w:sz w:val="22"/>
          <w:szCs w:val="22"/>
        </w:rPr>
        <w:br/>
      </w:r>
    </w:p>
    <w:p w:rsidR="00D06BD2" w:rsidRPr="003D64C3" w:rsidRDefault="00200925" w:rsidP="005E3E53">
      <w:pPr>
        <w:jc w:val="both"/>
        <w:rPr>
          <w:sz w:val="22"/>
          <w:szCs w:val="22"/>
        </w:rPr>
      </w:pPr>
      <w:r w:rsidRPr="003D64C3">
        <w:rPr>
          <w:sz w:val="22"/>
          <w:szCs w:val="22"/>
        </w:rPr>
        <w:t xml:space="preserve">Skupna okvirna višina razpoložljivih sredstev namenjenih za izvedbo javnega razpisa </w:t>
      </w:r>
      <w:r w:rsidR="00CD7970" w:rsidRPr="003D64C3">
        <w:rPr>
          <w:sz w:val="22"/>
          <w:szCs w:val="22"/>
        </w:rPr>
        <w:t>za leto 201</w:t>
      </w:r>
      <w:r w:rsidR="004068E0">
        <w:rPr>
          <w:sz w:val="22"/>
          <w:szCs w:val="22"/>
        </w:rPr>
        <w:t>8</w:t>
      </w:r>
      <w:r w:rsidR="00297E27">
        <w:rPr>
          <w:sz w:val="22"/>
          <w:szCs w:val="22"/>
        </w:rPr>
        <w:t xml:space="preserve"> </w:t>
      </w:r>
      <w:r w:rsidR="0021198A" w:rsidRPr="003D64C3">
        <w:rPr>
          <w:sz w:val="22"/>
          <w:szCs w:val="22"/>
        </w:rPr>
        <w:t xml:space="preserve">je </w:t>
      </w:r>
      <w:r w:rsidR="002502E1" w:rsidRPr="00AF12D4">
        <w:rPr>
          <w:sz w:val="22"/>
          <w:szCs w:val="22"/>
        </w:rPr>
        <w:t>15</w:t>
      </w:r>
      <w:r w:rsidR="0021198A" w:rsidRPr="00AF12D4">
        <w:rPr>
          <w:sz w:val="22"/>
          <w:szCs w:val="22"/>
        </w:rPr>
        <w:t xml:space="preserve">.000,00 EUR in so zagotovljena </w:t>
      </w:r>
      <w:r w:rsidR="00BF6A69" w:rsidRPr="00AF12D4">
        <w:rPr>
          <w:sz w:val="22"/>
          <w:szCs w:val="22"/>
        </w:rPr>
        <w:t>na proračunski postavki 140202</w:t>
      </w:r>
      <w:r w:rsidR="00297E27" w:rsidRPr="00AF12D4">
        <w:rPr>
          <w:sz w:val="22"/>
          <w:szCs w:val="22"/>
        </w:rPr>
        <w:t xml:space="preserve"> </w:t>
      </w:r>
      <w:r w:rsidR="00BF6A69" w:rsidRPr="003D64C3">
        <w:rPr>
          <w:sz w:val="22"/>
          <w:szCs w:val="22"/>
        </w:rPr>
        <w:t>Sredstva namenjena gospodarstvu</w:t>
      </w:r>
      <w:r w:rsidR="005E3E53" w:rsidRPr="003D64C3">
        <w:rPr>
          <w:sz w:val="22"/>
          <w:szCs w:val="22"/>
        </w:rPr>
        <w:t>.</w:t>
      </w:r>
    </w:p>
    <w:p w:rsidR="005E3E53" w:rsidRPr="003D64C3" w:rsidRDefault="005E3E53" w:rsidP="00D06BD2">
      <w:pPr>
        <w:jc w:val="both"/>
        <w:rPr>
          <w:sz w:val="22"/>
          <w:szCs w:val="22"/>
        </w:rPr>
      </w:pPr>
    </w:p>
    <w:p w:rsidR="00CD7970" w:rsidRPr="003D64C3" w:rsidRDefault="00CD7970" w:rsidP="00D06BD2">
      <w:pPr>
        <w:jc w:val="both"/>
        <w:rPr>
          <w:sz w:val="22"/>
          <w:szCs w:val="22"/>
        </w:rPr>
      </w:pPr>
      <w:r w:rsidRPr="003D64C3">
        <w:rPr>
          <w:sz w:val="22"/>
          <w:szCs w:val="22"/>
        </w:rPr>
        <w:t>Sredstva se bodo dodeljevala na podlagi pogojev in meril, ki so sestavni del tega javnega razpisa.</w:t>
      </w:r>
      <w:r w:rsidR="00521667">
        <w:rPr>
          <w:sz w:val="22"/>
          <w:szCs w:val="22"/>
        </w:rPr>
        <w:t xml:space="preserve"> Najvišji znesek</w:t>
      </w:r>
      <w:r w:rsidR="00E67CBA">
        <w:rPr>
          <w:sz w:val="22"/>
          <w:szCs w:val="22"/>
        </w:rPr>
        <w:t xml:space="preserve"> dodeljene pomoči</w:t>
      </w:r>
      <w:r w:rsidR="009420FF">
        <w:rPr>
          <w:sz w:val="22"/>
          <w:szCs w:val="22"/>
        </w:rPr>
        <w:t xml:space="preserve"> posameznemu upravičencu</w:t>
      </w:r>
      <w:r w:rsidR="00521667">
        <w:rPr>
          <w:sz w:val="22"/>
          <w:szCs w:val="22"/>
        </w:rPr>
        <w:t xml:space="preserve"> po tem razpisu </w:t>
      </w:r>
      <w:r w:rsidR="00E67CBA">
        <w:rPr>
          <w:sz w:val="22"/>
          <w:szCs w:val="22"/>
        </w:rPr>
        <w:t>ne sme preseči</w:t>
      </w:r>
      <w:r w:rsidR="00297E27">
        <w:rPr>
          <w:sz w:val="22"/>
          <w:szCs w:val="22"/>
        </w:rPr>
        <w:t xml:space="preserve"> </w:t>
      </w:r>
      <w:r w:rsidR="003D575F" w:rsidRPr="00476BC3">
        <w:rPr>
          <w:color w:val="000000" w:themeColor="text1"/>
          <w:sz w:val="22"/>
          <w:szCs w:val="22"/>
        </w:rPr>
        <w:t>3</w:t>
      </w:r>
      <w:r w:rsidR="00521667" w:rsidRPr="00476BC3">
        <w:rPr>
          <w:color w:val="000000" w:themeColor="text1"/>
          <w:sz w:val="22"/>
          <w:szCs w:val="22"/>
        </w:rPr>
        <w:t>.</w:t>
      </w:r>
      <w:r w:rsidR="003D575F" w:rsidRPr="00476BC3">
        <w:rPr>
          <w:color w:val="000000" w:themeColor="text1"/>
          <w:sz w:val="22"/>
          <w:szCs w:val="22"/>
        </w:rPr>
        <w:t>5</w:t>
      </w:r>
      <w:r w:rsidR="00521667" w:rsidRPr="00476BC3">
        <w:rPr>
          <w:color w:val="000000" w:themeColor="text1"/>
          <w:sz w:val="22"/>
          <w:szCs w:val="22"/>
        </w:rPr>
        <w:t>00</w:t>
      </w:r>
      <w:r w:rsidR="002872C0" w:rsidRPr="00476BC3">
        <w:rPr>
          <w:color w:val="000000" w:themeColor="text1"/>
          <w:sz w:val="22"/>
          <w:szCs w:val="22"/>
        </w:rPr>
        <w:t>,00</w:t>
      </w:r>
      <w:r w:rsidR="00521667" w:rsidRPr="00476BC3">
        <w:rPr>
          <w:color w:val="000000" w:themeColor="text1"/>
          <w:sz w:val="22"/>
          <w:szCs w:val="22"/>
        </w:rPr>
        <w:t xml:space="preserve"> EUR.</w:t>
      </w:r>
      <w:r w:rsidRPr="00476BC3">
        <w:rPr>
          <w:color w:val="000000" w:themeColor="text1"/>
          <w:sz w:val="22"/>
          <w:szCs w:val="22"/>
        </w:rPr>
        <w:t xml:space="preserve"> </w:t>
      </w:r>
      <w:r w:rsidRPr="003D64C3">
        <w:rPr>
          <w:sz w:val="22"/>
          <w:szCs w:val="22"/>
        </w:rPr>
        <w:t xml:space="preserve">V kolikor bo glede na število vlog in odobreno višino upravičenih stroškov predvidenih sredstev za javni razpis premalo, se bodo vsem prejemnikom sredstva </w:t>
      </w:r>
      <w:r w:rsidR="004268BE">
        <w:rPr>
          <w:sz w:val="22"/>
          <w:szCs w:val="22"/>
        </w:rPr>
        <w:t>sorazmerno</w:t>
      </w:r>
      <w:r w:rsidRPr="003D64C3">
        <w:rPr>
          <w:sz w:val="22"/>
          <w:szCs w:val="22"/>
        </w:rPr>
        <w:t xml:space="preserve"> znižala.</w:t>
      </w:r>
    </w:p>
    <w:p w:rsidR="00CD7970" w:rsidRPr="003D64C3" w:rsidRDefault="00CD7970" w:rsidP="00D06BD2">
      <w:pPr>
        <w:jc w:val="both"/>
        <w:rPr>
          <w:sz w:val="22"/>
          <w:szCs w:val="22"/>
        </w:rPr>
      </w:pPr>
    </w:p>
    <w:p w:rsidR="00D06BD2" w:rsidRPr="003D64C3" w:rsidRDefault="00D06BD2" w:rsidP="00D06BD2">
      <w:pPr>
        <w:jc w:val="both"/>
        <w:rPr>
          <w:rStyle w:val="Krepko"/>
          <w:sz w:val="22"/>
          <w:szCs w:val="22"/>
        </w:rPr>
      </w:pPr>
      <w:r w:rsidRPr="003D64C3">
        <w:rPr>
          <w:b/>
          <w:sz w:val="22"/>
          <w:szCs w:val="22"/>
        </w:rPr>
        <w:t>III.</w:t>
      </w:r>
      <w:r w:rsidR="005E3E53" w:rsidRPr="003D64C3">
        <w:rPr>
          <w:rStyle w:val="Krepko"/>
          <w:sz w:val="22"/>
          <w:szCs w:val="22"/>
        </w:rPr>
        <w:t xml:space="preserve"> SPLOŠNI POGOJI ZA SODELOVANJE NA RAZPISU</w:t>
      </w:r>
    </w:p>
    <w:p w:rsidR="005E3E53" w:rsidRDefault="005E3E53" w:rsidP="00D06BD2">
      <w:pPr>
        <w:jc w:val="both"/>
        <w:rPr>
          <w:rStyle w:val="Krepko"/>
          <w:rFonts w:ascii="Times New Roman" w:hAnsi="Times New Roman" w:cs="Times New Roman"/>
          <w:sz w:val="22"/>
          <w:szCs w:val="22"/>
        </w:rPr>
      </w:pPr>
    </w:p>
    <w:p w:rsidR="00CD7970" w:rsidRPr="00C23779" w:rsidRDefault="00CD7970" w:rsidP="00C23779">
      <w:pPr>
        <w:pStyle w:val="Odstavekseznama"/>
        <w:numPr>
          <w:ilvl w:val="0"/>
          <w:numId w:val="16"/>
        </w:numPr>
        <w:jc w:val="both"/>
        <w:rPr>
          <w:rStyle w:val="Krepko"/>
          <w:b w:val="0"/>
          <w:sz w:val="22"/>
          <w:szCs w:val="22"/>
        </w:rPr>
      </w:pPr>
      <w:r w:rsidRPr="00C23779">
        <w:rPr>
          <w:rStyle w:val="Krepko"/>
          <w:b w:val="0"/>
          <w:sz w:val="22"/>
          <w:szCs w:val="22"/>
        </w:rPr>
        <w:t>Upravičenci do sredstev iz tega razpisa so:</w:t>
      </w:r>
    </w:p>
    <w:p w:rsidR="001543FD" w:rsidRPr="00C23779" w:rsidRDefault="005622CC" w:rsidP="00C23779">
      <w:pPr>
        <w:pStyle w:val="Odstavekseznama"/>
        <w:numPr>
          <w:ilvl w:val="1"/>
          <w:numId w:val="16"/>
        </w:numPr>
        <w:jc w:val="both"/>
        <w:rPr>
          <w:rStyle w:val="Krepko"/>
          <w:b w:val="0"/>
          <w:sz w:val="22"/>
          <w:szCs w:val="22"/>
        </w:rPr>
      </w:pPr>
      <w:r w:rsidRPr="00C23779">
        <w:rPr>
          <w:rStyle w:val="Krepko"/>
          <w:b w:val="0"/>
          <w:sz w:val="22"/>
          <w:szCs w:val="22"/>
        </w:rPr>
        <w:t>Mikro, majhna in srednje velika podjetja, ki so registrirana po Zakonu o gospodarskih družbah</w:t>
      </w:r>
      <w:r w:rsidR="00802031" w:rsidRPr="00C23779">
        <w:rPr>
          <w:rStyle w:val="Krepko"/>
          <w:b w:val="0"/>
          <w:sz w:val="22"/>
          <w:szCs w:val="22"/>
        </w:rPr>
        <w:t xml:space="preserve"> (Uradni list RS, št. 65/09 – uradno prečiščeno besedilo</w:t>
      </w:r>
      <w:r w:rsidR="00BB7E18" w:rsidRPr="00C23779">
        <w:rPr>
          <w:rStyle w:val="Krepko"/>
          <w:b w:val="0"/>
          <w:sz w:val="22"/>
          <w:szCs w:val="22"/>
        </w:rPr>
        <w:t>, 33/1</w:t>
      </w:r>
      <w:r w:rsidR="008E7B62">
        <w:rPr>
          <w:rStyle w:val="Krepko"/>
          <w:b w:val="0"/>
          <w:sz w:val="22"/>
          <w:szCs w:val="22"/>
        </w:rPr>
        <w:t>1, 91/11, 32/12, 57/12, 44/13–</w:t>
      </w:r>
      <w:r w:rsidR="00BB7E18" w:rsidRPr="00C23779">
        <w:rPr>
          <w:rStyle w:val="Krepko"/>
          <w:b w:val="0"/>
          <w:sz w:val="22"/>
          <w:szCs w:val="22"/>
        </w:rPr>
        <w:t>Odl. US</w:t>
      </w:r>
      <w:r w:rsidR="003D575F">
        <w:rPr>
          <w:rStyle w:val="Krepko"/>
          <w:b w:val="0"/>
          <w:sz w:val="22"/>
          <w:szCs w:val="22"/>
        </w:rPr>
        <w:t>,</w:t>
      </w:r>
      <w:r w:rsidR="008E7B62">
        <w:rPr>
          <w:rStyle w:val="Krepko"/>
          <w:b w:val="0"/>
          <w:sz w:val="22"/>
          <w:szCs w:val="22"/>
        </w:rPr>
        <w:t xml:space="preserve"> 82/13</w:t>
      </w:r>
      <w:r w:rsidR="003D575F">
        <w:rPr>
          <w:rStyle w:val="Krepko"/>
          <w:b w:val="0"/>
          <w:sz w:val="22"/>
          <w:szCs w:val="22"/>
        </w:rPr>
        <w:t xml:space="preserve"> in 55/15</w:t>
      </w:r>
      <w:r w:rsidR="00BB7E18" w:rsidRPr="00C23779">
        <w:rPr>
          <w:rStyle w:val="Krepko"/>
          <w:b w:val="0"/>
          <w:sz w:val="22"/>
          <w:szCs w:val="22"/>
        </w:rPr>
        <w:t>)</w:t>
      </w:r>
      <w:r w:rsidRPr="00C23779">
        <w:rPr>
          <w:rStyle w:val="Krepko"/>
          <w:b w:val="0"/>
          <w:sz w:val="22"/>
          <w:szCs w:val="22"/>
        </w:rPr>
        <w:t xml:space="preserve"> in izpolnjujejo naslednje pogoje:</w:t>
      </w:r>
    </w:p>
    <w:p w:rsidR="001543FD" w:rsidRPr="00C23779" w:rsidRDefault="005622CC" w:rsidP="00C23779">
      <w:pPr>
        <w:pStyle w:val="Odstavekseznama"/>
        <w:numPr>
          <w:ilvl w:val="2"/>
          <w:numId w:val="16"/>
        </w:numPr>
        <w:jc w:val="both"/>
        <w:rPr>
          <w:rStyle w:val="Krepko"/>
          <w:b w:val="0"/>
          <w:sz w:val="22"/>
          <w:szCs w:val="22"/>
        </w:rPr>
      </w:pPr>
      <w:r w:rsidRPr="00C23779">
        <w:rPr>
          <w:rStyle w:val="Krepko"/>
          <w:b w:val="0"/>
          <w:sz w:val="22"/>
          <w:szCs w:val="22"/>
        </w:rPr>
        <w:t>Mikro družba je družba, ki izpolnjuje dve od naslednjih meril:</w:t>
      </w:r>
    </w:p>
    <w:p w:rsidR="005622CC" w:rsidRPr="00C23779" w:rsidRDefault="00C23779" w:rsidP="00C23779">
      <w:pPr>
        <w:ind w:left="1416"/>
        <w:jc w:val="both"/>
        <w:rPr>
          <w:rStyle w:val="Krepko"/>
          <w:b w:val="0"/>
          <w:sz w:val="22"/>
          <w:szCs w:val="22"/>
        </w:rPr>
      </w:pPr>
      <w:r>
        <w:rPr>
          <w:rStyle w:val="Krepko"/>
          <w:b w:val="0"/>
          <w:sz w:val="22"/>
          <w:szCs w:val="22"/>
        </w:rPr>
        <w:t xml:space="preserve">- </w:t>
      </w:r>
      <w:r w:rsidR="001543FD" w:rsidRPr="00C23779">
        <w:rPr>
          <w:rStyle w:val="Krepko"/>
          <w:b w:val="0"/>
          <w:sz w:val="22"/>
          <w:szCs w:val="22"/>
        </w:rPr>
        <w:t>p</w:t>
      </w:r>
      <w:r w:rsidR="005622CC" w:rsidRPr="00C23779">
        <w:rPr>
          <w:rStyle w:val="Krepko"/>
          <w:b w:val="0"/>
          <w:sz w:val="22"/>
          <w:szCs w:val="22"/>
        </w:rPr>
        <w:t>ovprečno število delavcev v poslovnem letu ne presega 10,</w:t>
      </w:r>
    </w:p>
    <w:p w:rsidR="005622CC" w:rsidRPr="00C23779" w:rsidRDefault="00C23779" w:rsidP="00C23779">
      <w:pPr>
        <w:ind w:left="1416"/>
        <w:jc w:val="both"/>
        <w:rPr>
          <w:rStyle w:val="Krepko"/>
          <w:b w:val="0"/>
          <w:sz w:val="22"/>
          <w:szCs w:val="22"/>
        </w:rPr>
      </w:pPr>
      <w:r>
        <w:rPr>
          <w:rStyle w:val="Krepko"/>
          <w:b w:val="0"/>
          <w:sz w:val="22"/>
          <w:szCs w:val="22"/>
        </w:rPr>
        <w:t xml:space="preserve">- </w:t>
      </w:r>
      <w:r w:rsidR="001543FD" w:rsidRPr="00C23779">
        <w:rPr>
          <w:rStyle w:val="Krepko"/>
          <w:b w:val="0"/>
          <w:sz w:val="22"/>
          <w:szCs w:val="22"/>
        </w:rPr>
        <w:t>č</w:t>
      </w:r>
      <w:r w:rsidR="005622CC" w:rsidRPr="00C23779">
        <w:rPr>
          <w:rStyle w:val="Krepko"/>
          <w:b w:val="0"/>
          <w:sz w:val="22"/>
          <w:szCs w:val="22"/>
        </w:rPr>
        <w:t xml:space="preserve">isti prihodki od prodaje ne presegajo </w:t>
      </w:r>
      <w:r w:rsidR="00A9170D">
        <w:rPr>
          <w:rStyle w:val="Krepko"/>
          <w:b w:val="0"/>
          <w:sz w:val="22"/>
          <w:szCs w:val="22"/>
        </w:rPr>
        <w:t>700</w:t>
      </w:r>
      <w:r w:rsidR="005622CC" w:rsidRPr="00C23779">
        <w:rPr>
          <w:rStyle w:val="Krepko"/>
          <w:b w:val="0"/>
          <w:sz w:val="22"/>
          <w:szCs w:val="22"/>
        </w:rPr>
        <w:t>.000 EUR,</w:t>
      </w:r>
    </w:p>
    <w:p w:rsidR="005622CC" w:rsidRPr="00C23779" w:rsidRDefault="00C23779" w:rsidP="00C23779">
      <w:pPr>
        <w:ind w:left="1416"/>
        <w:jc w:val="both"/>
        <w:rPr>
          <w:rStyle w:val="Krepko"/>
          <w:b w:val="0"/>
          <w:sz w:val="22"/>
          <w:szCs w:val="22"/>
        </w:rPr>
      </w:pPr>
      <w:r>
        <w:rPr>
          <w:rStyle w:val="Krepko"/>
          <w:b w:val="0"/>
          <w:sz w:val="22"/>
          <w:szCs w:val="22"/>
        </w:rPr>
        <w:t xml:space="preserve">- </w:t>
      </w:r>
      <w:r w:rsidR="001543FD" w:rsidRPr="00C23779">
        <w:rPr>
          <w:rStyle w:val="Krepko"/>
          <w:b w:val="0"/>
          <w:sz w:val="22"/>
          <w:szCs w:val="22"/>
        </w:rPr>
        <w:t>v</w:t>
      </w:r>
      <w:r w:rsidR="005622CC" w:rsidRPr="00C23779">
        <w:rPr>
          <w:rStyle w:val="Krepko"/>
          <w:b w:val="0"/>
          <w:sz w:val="22"/>
          <w:szCs w:val="22"/>
        </w:rPr>
        <w:t xml:space="preserve">rednost aktive ne presega </w:t>
      </w:r>
      <w:r w:rsidR="00A9170D">
        <w:rPr>
          <w:rStyle w:val="Krepko"/>
          <w:b w:val="0"/>
          <w:sz w:val="22"/>
          <w:szCs w:val="22"/>
        </w:rPr>
        <w:t>350</w:t>
      </w:r>
      <w:r w:rsidR="005622CC" w:rsidRPr="00C23779">
        <w:rPr>
          <w:rStyle w:val="Krepko"/>
          <w:b w:val="0"/>
          <w:sz w:val="22"/>
          <w:szCs w:val="22"/>
        </w:rPr>
        <w:t>.000 EUR;</w:t>
      </w:r>
    </w:p>
    <w:p w:rsidR="001543FD" w:rsidRPr="00C23779" w:rsidRDefault="005622CC" w:rsidP="00C23779">
      <w:pPr>
        <w:pStyle w:val="Odstavekseznama"/>
        <w:numPr>
          <w:ilvl w:val="2"/>
          <w:numId w:val="16"/>
        </w:numPr>
        <w:jc w:val="both"/>
        <w:rPr>
          <w:rStyle w:val="Krepko"/>
          <w:b w:val="0"/>
          <w:sz w:val="22"/>
          <w:szCs w:val="22"/>
        </w:rPr>
      </w:pPr>
      <w:r w:rsidRPr="00C23779">
        <w:rPr>
          <w:rStyle w:val="Krepko"/>
          <w:b w:val="0"/>
          <w:sz w:val="22"/>
          <w:szCs w:val="22"/>
        </w:rPr>
        <w:t>Majhna družba je družba, ki izpolnjuje dve od naslednjih meril:</w:t>
      </w:r>
    </w:p>
    <w:p w:rsidR="005622CC" w:rsidRPr="00C23779" w:rsidRDefault="00C23779" w:rsidP="00C23779">
      <w:pPr>
        <w:ind w:left="1416"/>
        <w:jc w:val="both"/>
        <w:rPr>
          <w:rStyle w:val="Krepko"/>
          <w:b w:val="0"/>
          <w:sz w:val="22"/>
          <w:szCs w:val="22"/>
        </w:rPr>
      </w:pPr>
      <w:r>
        <w:rPr>
          <w:rStyle w:val="Krepko"/>
          <w:b w:val="0"/>
          <w:sz w:val="22"/>
          <w:szCs w:val="22"/>
        </w:rPr>
        <w:t xml:space="preserve">- </w:t>
      </w:r>
      <w:r w:rsidR="001543FD" w:rsidRPr="00C23779">
        <w:rPr>
          <w:rStyle w:val="Krepko"/>
          <w:b w:val="0"/>
          <w:sz w:val="22"/>
          <w:szCs w:val="22"/>
        </w:rPr>
        <w:t>p</w:t>
      </w:r>
      <w:r w:rsidR="005622CC" w:rsidRPr="00C23779">
        <w:rPr>
          <w:rStyle w:val="Krepko"/>
          <w:b w:val="0"/>
          <w:sz w:val="22"/>
          <w:szCs w:val="22"/>
        </w:rPr>
        <w:t>ovprečno število delavcev v poslovnem letu ne presega 50,</w:t>
      </w:r>
    </w:p>
    <w:p w:rsidR="005622CC" w:rsidRPr="00C23779" w:rsidRDefault="00C23779" w:rsidP="00C23779">
      <w:pPr>
        <w:ind w:left="1416"/>
        <w:jc w:val="both"/>
        <w:rPr>
          <w:rStyle w:val="Krepko"/>
          <w:b w:val="0"/>
          <w:sz w:val="22"/>
          <w:szCs w:val="22"/>
        </w:rPr>
      </w:pPr>
      <w:r>
        <w:rPr>
          <w:rStyle w:val="Krepko"/>
          <w:b w:val="0"/>
          <w:sz w:val="22"/>
          <w:szCs w:val="22"/>
        </w:rPr>
        <w:t xml:space="preserve">- </w:t>
      </w:r>
      <w:r w:rsidR="001543FD" w:rsidRPr="00C23779">
        <w:rPr>
          <w:rStyle w:val="Krepko"/>
          <w:b w:val="0"/>
          <w:sz w:val="22"/>
          <w:szCs w:val="22"/>
        </w:rPr>
        <w:t>č</w:t>
      </w:r>
      <w:r w:rsidR="005622CC" w:rsidRPr="00C23779">
        <w:rPr>
          <w:rStyle w:val="Krepko"/>
          <w:b w:val="0"/>
          <w:sz w:val="22"/>
          <w:szCs w:val="22"/>
        </w:rPr>
        <w:t>isti prihodki od prodaje ne presegajo 8.</w:t>
      </w:r>
      <w:r w:rsidR="00A9170D">
        <w:rPr>
          <w:rStyle w:val="Krepko"/>
          <w:b w:val="0"/>
          <w:sz w:val="22"/>
          <w:szCs w:val="22"/>
        </w:rPr>
        <w:t>0</w:t>
      </w:r>
      <w:r w:rsidR="005622CC" w:rsidRPr="00C23779">
        <w:rPr>
          <w:rStyle w:val="Krepko"/>
          <w:b w:val="0"/>
          <w:sz w:val="22"/>
          <w:szCs w:val="22"/>
        </w:rPr>
        <w:t>00.000 EUR,</w:t>
      </w:r>
    </w:p>
    <w:p w:rsidR="005622CC" w:rsidRPr="00C23779" w:rsidRDefault="00C23779" w:rsidP="00C23779">
      <w:pPr>
        <w:ind w:left="1416"/>
        <w:jc w:val="both"/>
        <w:rPr>
          <w:rStyle w:val="Krepko"/>
          <w:b w:val="0"/>
          <w:sz w:val="22"/>
          <w:szCs w:val="22"/>
        </w:rPr>
      </w:pPr>
      <w:r>
        <w:rPr>
          <w:rStyle w:val="Krepko"/>
          <w:b w:val="0"/>
          <w:sz w:val="22"/>
          <w:szCs w:val="22"/>
        </w:rPr>
        <w:t xml:space="preserve">- </w:t>
      </w:r>
      <w:r w:rsidR="001543FD" w:rsidRPr="00C23779">
        <w:rPr>
          <w:rStyle w:val="Krepko"/>
          <w:b w:val="0"/>
          <w:sz w:val="22"/>
          <w:szCs w:val="22"/>
        </w:rPr>
        <w:t>v</w:t>
      </w:r>
      <w:r w:rsidR="005622CC" w:rsidRPr="00C23779">
        <w:rPr>
          <w:rStyle w:val="Krepko"/>
          <w:b w:val="0"/>
          <w:sz w:val="22"/>
          <w:szCs w:val="22"/>
        </w:rPr>
        <w:t xml:space="preserve">rednost </w:t>
      </w:r>
      <w:r w:rsidR="00D73ED1" w:rsidRPr="00C23779">
        <w:rPr>
          <w:rStyle w:val="Krepko"/>
          <w:b w:val="0"/>
          <w:sz w:val="22"/>
          <w:szCs w:val="22"/>
        </w:rPr>
        <w:t>aktive ne presega 4.</w:t>
      </w:r>
      <w:r w:rsidR="00A9170D">
        <w:rPr>
          <w:rStyle w:val="Krepko"/>
          <w:b w:val="0"/>
          <w:sz w:val="22"/>
          <w:szCs w:val="22"/>
        </w:rPr>
        <w:t>0</w:t>
      </w:r>
      <w:r w:rsidR="00D73ED1" w:rsidRPr="00C23779">
        <w:rPr>
          <w:rStyle w:val="Krepko"/>
          <w:b w:val="0"/>
          <w:sz w:val="22"/>
          <w:szCs w:val="22"/>
        </w:rPr>
        <w:t>00.000 EUR;</w:t>
      </w:r>
    </w:p>
    <w:p w:rsidR="00D73ED1" w:rsidRPr="00C23779" w:rsidRDefault="00D73ED1" w:rsidP="00C23779">
      <w:pPr>
        <w:pStyle w:val="Odstavekseznama"/>
        <w:numPr>
          <w:ilvl w:val="2"/>
          <w:numId w:val="16"/>
        </w:numPr>
        <w:jc w:val="both"/>
        <w:rPr>
          <w:rStyle w:val="Krepko"/>
          <w:b w:val="0"/>
          <w:sz w:val="22"/>
          <w:szCs w:val="22"/>
        </w:rPr>
      </w:pPr>
      <w:r w:rsidRPr="00C23779">
        <w:rPr>
          <w:rStyle w:val="Krepko"/>
          <w:b w:val="0"/>
          <w:sz w:val="22"/>
          <w:szCs w:val="22"/>
        </w:rPr>
        <w:t>Srednja družba je družba, ki izpolnjuje dve od naslednjih meril:</w:t>
      </w:r>
    </w:p>
    <w:p w:rsidR="00D73ED1" w:rsidRPr="00C23779" w:rsidRDefault="00C23779" w:rsidP="00C23779">
      <w:pPr>
        <w:ind w:left="1416"/>
        <w:jc w:val="both"/>
        <w:rPr>
          <w:rStyle w:val="Krepko"/>
          <w:b w:val="0"/>
          <w:sz w:val="22"/>
          <w:szCs w:val="22"/>
        </w:rPr>
      </w:pPr>
      <w:r>
        <w:rPr>
          <w:rStyle w:val="Krepko"/>
          <w:b w:val="0"/>
          <w:sz w:val="22"/>
          <w:szCs w:val="22"/>
        </w:rPr>
        <w:lastRenderedPageBreak/>
        <w:t xml:space="preserve">- </w:t>
      </w:r>
      <w:r w:rsidR="001543FD" w:rsidRPr="00C23779">
        <w:rPr>
          <w:rStyle w:val="Krepko"/>
          <w:b w:val="0"/>
          <w:sz w:val="22"/>
          <w:szCs w:val="22"/>
        </w:rPr>
        <w:t>p</w:t>
      </w:r>
      <w:r w:rsidR="00D73ED1" w:rsidRPr="00C23779">
        <w:rPr>
          <w:rStyle w:val="Krepko"/>
          <w:b w:val="0"/>
          <w:sz w:val="22"/>
          <w:szCs w:val="22"/>
        </w:rPr>
        <w:t>ovprečno število delavcev v poslovnem letu ne presega 250,</w:t>
      </w:r>
    </w:p>
    <w:p w:rsidR="00D73ED1" w:rsidRPr="00C23779" w:rsidRDefault="00C23779" w:rsidP="00C23779">
      <w:pPr>
        <w:ind w:left="1416"/>
        <w:jc w:val="both"/>
        <w:rPr>
          <w:rStyle w:val="Krepko"/>
          <w:b w:val="0"/>
          <w:sz w:val="22"/>
          <w:szCs w:val="22"/>
        </w:rPr>
      </w:pPr>
      <w:r>
        <w:rPr>
          <w:rStyle w:val="Krepko"/>
          <w:b w:val="0"/>
          <w:sz w:val="22"/>
          <w:szCs w:val="22"/>
        </w:rPr>
        <w:t xml:space="preserve">- </w:t>
      </w:r>
      <w:r w:rsidR="001543FD" w:rsidRPr="00C23779">
        <w:rPr>
          <w:rStyle w:val="Krepko"/>
          <w:b w:val="0"/>
          <w:sz w:val="22"/>
          <w:szCs w:val="22"/>
        </w:rPr>
        <w:t>č</w:t>
      </w:r>
      <w:r w:rsidR="00D73ED1" w:rsidRPr="00C23779">
        <w:rPr>
          <w:rStyle w:val="Krepko"/>
          <w:b w:val="0"/>
          <w:sz w:val="22"/>
          <w:szCs w:val="22"/>
        </w:rPr>
        <w:t xml:space="preserve">isti prihodki od prodaje ne presegajo </w:t>
      </w:r>
      <w:r w:rsidR="00A9170D">
        <w:rPr>
          <w:rStyle w:val="Krepko"/>
          <w:b w:val="0"/>
          <w:sz w:val="22"/>
          <w:szCs w:val="22"/>
        </w:rPr>
        <w:t>40</w:t>
      </w:r>
      <w:r w:rsidR="00D73ED1" w:rsidRPr="00C23779">
        <w:rPr>
          <w:rStyle w:val="Krepko"/>
          <w:b w:val="0"/>
          <w:sz w:val="22"/>
          <w:szCs w:val="22"/>
        </w:rPr>
        <w:t>.000.000 EUR,</w:t>
      </w:r>
    </w:p>
    <w:p w:rsidR="00D73ED1" w:rsidRPr="00C23779" w:rsidRDefault="00C23779" w:rsidP="00C23779">
      <w:pPr>
        <w:ind w:left="1416"/>
        <w:jc w:val="both"/>
        <w:rPr>
          <w:rStyle w:val="Krepko"/>
          <w:b w:val="0"/>
          <w:sz w:val="22"/>
          <w:szCs w:val="22"/>
        </w:rPr>
      </w:pPr>
      <w:r>
        <w:rPr>
          <w:rStyle w:val="Krepko"/>
          <w:b w:val="0"/>
          <w:sz w:val="22"/>
          <w:szCs w:val="22"/>
        </w:rPr>
        <w:t xml:space="preserve">- </w:t>
      </w:r>
      <w:r w:rsidR="001543FD" w:rsidRPr="00C23779">
        <w:rPr>
          <w:rStyle w:val="Krepko"/>
          <w:b w:val="0"/>
          <w:sz w:val="22"/>
          <w:szCs w:val="22"/>
        </w:rPr>
        <w:t>v</w:t>
      </w:r>
      <w:r w:rsidR="00D73ED1" w:rsidRPr="00C23779">
        <w:rPr>
          <w:rStyle w:val="Krepko"/>
          <w:b w:val="0"/>
          <w:sz w:val="22"/>
          <w:szCs w:val="22"/>
        </w:rPr>
        <w:t xml:space="preserve">rednost aktive ne presega </w:t>
      </w:r>
      <w:r w:rsidR="00A9170D">
        <w:rPr>
          <w:rStyle w:val="Krepko"/>
          <w:b w:val="0"/>
          <w:sz w:val="22"/>
          <w:szCs w:val="22"/>
        </w:rPr>
        <w:t>20</w:t>
      </w:r>
      <w:r w:rsidR="00D73ED1" w:rsidRPr="00C23779">
        <w:rPr>
          <w:rStyle w:val="Krepko"/>
          <w:b w:val="0"/>
          <w:sz w:val="22"/>
          <w:szCs w:val="22"/>
        </w:rPr>
        <w:t>.</w:t>
      </w:r>
      <w:r w:rsidR="00A9170D">
        <w:rPr>
          <w:rStyle w:val="Krepko"/>
          <w:b w:val="0"/>
          <w:sz w:val="22"/>
          <w:szCs w:val="22"/>
        </w:rPr>
        <w:t>0</w:t>
      </w:r>
      <w:r w:rsidR="00D73ED1" w:rsidRPr="00C23779">
        <w:rPr>
          <w:rStyle w:val="Krepko"/>
          <w:b w:val="0"/>
          <w:sz w:val="22"/>
          <w:szCs w:val="22"/>
        </w:rPr>
        <w:t>00.000 EUR.</w:t>
      </w:r>
    </w:p>
    <w:p w:rsidR="005622CC" w:rsidRPr="00C23779" w:rsidRDefault="005622CC" w:rsidP="00C23779">
      <w:pPr>
        <w:pStyle w:val="Odstavekseznama"/>
        <w:numPr>
          <w:ilvl w:val="1"/>
          <w:numId w:val="16"/>
        </w:numPr>
        <w:jc w:val="both"/>
        <w:rPr>
          <w:rStyle w:val="Krepko"/>
          <w:b w:val="0"/>
          <w:sz w:val="22"/>
          <w:szCs w:val="22"/>
        </w:rPr>
      </w:pPr>
      <w:r w:rsidRPr="00C23779">
        <w:rPr>
          <w:rStyle w:val="Krepko"/>
          <w:b w:val="0"/>
          <w:sz w:val="22"/>
          <w:szCs w:val="22"/>
        </w:rPr>
        <w:t>Samostojni podjetniki posamezniki (pri njih se vsi pogoji za mikro, majhn</w:t>
      </w:r>
      <w:r w:rsidR="00E9468F">
        <w:rPr>
          <w:rStyle w:val="Krepko"/>
          <w:b w:val="0"/>
          <w:sz w:val="22"/>
          <w:szCs w:val="22"/>
        </w:rPr>
        <w:t>a</w:t>
      </w:r>
      <w:r w:rsidRPr="00C23779">
        <w:rPr>
          <w:rStyle w:val="Krepko"/>
          <w:b w:val="0"/>
          <w:sz w:val="22"/>
          <w:szCs w:val="22"/>
        </w:rPr>
        <w:t xml:space="preserve"> in srednje velika podjetja smiselno upoštevajo).</w:t>
      </w:r>
    </w:p>
    <w:p w:rsidR="005622CC" w:rsidRDefault="005622CC" w:rsidP="00C23779">
      <w:pPr>
        <w:pStyle w:val="Odstavekseznama"/>
        <w:numPr>
          <w:ilvl w:val="1"/>
          <w:numId w:val="16"/>
        </w:numPr>
        <w:jc w:val="both"/>
        <w:rPr>
          <w:rStyle w:val="Krepko"/>
          <w:b w:val="0"/>
          <w:sz w:val="22"/>
          <w:szCs w:val="22"/>
        </w:rPr>
      </w:pPr>
      <w:r w:rsidRPr="00C23779">
        <w:rPr>
          <w:rStyle w:val="Krepko"/>
          <w:b w:val="0"/>
          <w:sz w:val="22"/>
          <w:szCs w:val="22"/>
        </w:rPr>
        <w:t>Navedeni upravičenci morajo imeti sedež dejavnosti na območju občine Cirkulane. Do sredstev so upravičena tudi podjetja</w:t>
      </w:r>
      <w:r w:rsidR="00D73ED1" w:rsidRPr="00C23779">
        <w:rPr>
          <w:rStyle w:val="Krepko"/>
          <w:b w:val="0"/>
          <w:sz w:val="22"/>
          <w:szCs w:val="22"/>
        </w:rPr>
        <w:t>, ki imajo sedež dejavnosti izven občine Cirkulane, v kolikor imajo poslovno enoto v občini Cirkulane, v kateri zaposluje 2-3 osebe za nedoločen čas iz občine Cirkulane (stalno bivališče) in investira na območju občine Cirkulane. Če ima podjetje sedež dejavnosti izven občine Cirkulane, lahko poda vlogo samo za ukrepe, ki se nanašajo na poslovne enote v Občini Cirkulane.</w:t>
      </w:r>
    </w:p>
    <w:p w:rsidR="00C23779" w:rsidRPr="00C23779" w:rsidRDefault="00C23779" w:rsidP="00C23779">
      <w:pPr>
        <w:ind w:left="360"/>
        <w:jc w:val="both"/>
        <w:rPr>
          <w:rStyle w:val="Krepko"/>
          <w:b w:val="0"/>
          <w:sz w:val="22"/>
          <w:szCs w:val="22"/>
        </w:rPr>
      </w:pPr>
    </w:p>
    <w:p w:rsidR="00802031" w:rsidRPr="00C23779" w:rsidRDefault="00802031" w:rsidP="00C23779">
      <w:pPr>
        <w:pStyle w:val="Odstavekseznama"/>
        <w:numPr>
          <w:ilvl w:val="0"/>
          <w:numId w:val="16"/>
        </w:numPr>
        <w:jc w:val="both"/>
        <w:rPr>
          <w:rStyle w:val="Krepko"/>
          <w:b w:val="0"/>
          <w:sz w:val="22"/>
          <w:szCs w:val="22"/>
        </w:rPr>
      </w:pPr>
      <w:r w:rsidRPr="00C23779">
        <w:rPr>
          <w:rStyle w:val="Krepko"/>
          <w:b w:val="0"/>
          <w:sz w:val="22"/>
          <w:szCs w:val="22"/>
        </w:rPr>
        <w:t xml:space="preserve">Do sredstev </w:t>
      </w:r>
      <w:r w:rsidRPr="00B80492">
        <w:rPr>
          <w:rStyle w:val="Krepko"/>
          <w:b w:val="0"/>
          <w:sz w:val="22"/>
          <w:szCs w:val="22"/>
          <w:u w:val="single"/>
        </w:rPr>
        <w:t>niso</w:t>
      </w:r>
      <w:r w:rsidRPr="00C23779">
        <w:rPr>
          <w:rStyle w:val="Krepko"/>
          <w:b w:val="0"/>
          <w:sz w:val="22"/>
          <w:szCs w:val="22"/>
        </w:rPr>
        <w:t xml:space="preserve"> upravičena podjetja, ki:</w:t>
      </w:r>
    </w:p>
    <w:p w:rsidR="00802031" w:rsidRPr="00C23779" w:rsidRDefault="00802031" w:rsidP="00C23779">
      <w:pPr>
        <w:pStyle w:val="Odstavekseznama"/>
        <w:numPr>
          <w:ilvl w:val="0"/>
          <w:numId w:val="18"/>
        </w:numPr>
        <w:ind w:right="17"/>
        <w:jc w:val="both"/>
        <w:rPr>
          <w:rStyle w:val="Krepko"/>
          <w:b w:val="0"/>
          <w:sz w:val="22"/>
          <w:szCs w:val="22"/>
        </w:rPr>
      </w:pPr>
      <w:r w:rsidRPr="00C23779">
        <w:rPr>
          <w:rStyle w:val="Krepko"/>
          <w:b w:val="0"/>
          <w:sz w:val="22"/>
          <w:szCs w:val="22"/>
        </w:rPr>
        <w:t xml:space="preserve">so v skladu z določbami zakonodaje v postopku </w:t>
      </w:r>
      <w:r w:rsidR="008B728C">
        <w:rPr>
          <w:rStyle w:val="Krepko"/>
          <w:b w:val="0"/>
          <w:sz w:val="22"/>
          <w:szCs w:val="22"/>
        </w:rPr>
        <w:t xml:space="preserve">prenehanja, </w:t>
      </w:r>
      <w:r w:rsidRPr="00C23779">
        <w:rPr>
          <w:rStyle w:val="Krepko"/>
          <w:b w:val="0"/>
          <w:sz w:val="22"/>
          <w:szCs w:val="22"/>
        </w:rPr>
        <w:t>prisilne poravnave, stečaj</w:t>
      </w:r>
      <w:r w:rsidR="008B728C">
        <w:rPr>
          <w:rStyle w:val="Krepko"/>
          <w:b w:val="0"/>
          <w:sz w:val="22"/>
          <w:szCs w:val="22"/>
        </w:rPr>
        <w:t>a</w:t>
      </w:r>
      <w:r w:rsidRPr="00C23779">
        <w:rPr>
          <w:rStyle w:val="Krepko"/>
          <w:b w:val="0"/>
          <w:sz w:val="22"/>
          <w:szCs w:val="22"/>
        </w:rPr>
        <w:t xml:space="preserve"> ali likvidacij</w:t>
      </w:r>
      <w:r w:rsidR="008B728C">
        <w:rPr>
          <w:rStyle w:val="Krepko"/>
          <w:b w:val="0"/>
          <w:sz w:val="22"/>
          <w:szCs w:val="22"/>
        </w:rPr>
        <w:t>e</w:t>
      </w:r>
      <w:r w:rsidRPr="00C23779">
        <w:rPr>
          <w:rStyle w:val="Krepko"/>
          <w:b w:val="0"/>
          <w:sz w:val="22"/>
          <w:szCs w:val="22"/>
        </w:rPr>
        <w:t>,</w:t>
      </w:r>
    </w:p>
    <w:p w:rsidR="00802031" w:rsidRPr="00C00324" w:rsidRDefault="00802031" w:rsidP="00C054F9">
      <w:pPr>
        <w:pStyle w:val="Odstavekseznama"/>
        <w:numPr>
          <w:ilvl w:val="0"/>
          <w:numId w:val="18"/>
        </w:numPr>
        <w:jc w:val="both"/>
        <w:rPr>
          <w:rStyle w:val="Krepko"/>
          <w:b w:val="0"/>
          <w:sz w:val="22"/>
          <w:szCs w:val="22"/>
        </w:rPr>
      </w:pPr>
      <w:r w:rsidRPr="00C23779">
        <w:rPr>
          <w:rStyle w:val="Krepko"/>
          <w:b w:val="0"/>
          <w:sz w:val="22"/>
          <w:szCs w:val="22"/>
        </w:rPr>
        <w:t>opravljajo dejavnost</w:t>
      </w:r>
      <w:r w:rsidR="00C00324">
        <w:rPr>
          <w:rStyle w:val="Krepko"/>
          <w:b w:val="0"/>
          <w:sz w:val="22"/>
          <w:szCs w:val="22"/>
        </w:rPr>
        <w:t>,</w:t>
      </w:r>
      <w:r w:rsidRPr="00C23779">
        <w:rPr>
          <w:rStyle w:val="Krepko"/>
          <w:b w:val="0"/>
          <w:sz w:val="22"/>
          <w:szCs w:val="22"/>
        </w:rPr>
        <w:t xml:space="preserve"> razvrščeno po Standardni klasifikaciji dejavnosti v sektorjih: </w:t>
      </w:r>
      <w:r w:rsidR="00C00324">
        <w:rPr>
          <w:rStyle w:val="Krepko"/>
          <w:b w:val="0"/>
          <w:sz w:val="22"/>
          <w:szCs w:val="22"/>
        </w:rPr>
        <w:t>cestnega tovornega prometa</w:t>
      </w:r>
      <w:r w:rsidR="00C00324" w:rsidRPr="00C23779">
        <w:rPr>
          <w:rStyle w:val="Krepko"/>
          <w:b w:val="0"/>
          <w:sz w:val="22"/>
          <w:szCs w:val="22"/>
        </w:rPr>
        <w:t xml:space="preserve"> – področje nabave vozil za </w:t>
      </w:r>
      <w:r w:rsidR="00C00324">
        <w:rPr>
          <w:rStyle w:val="Krepko"/>
          <w:b w:val="0"/>
          <w:sz w:val="22"/>
          <w:szCs w:val="22"/>
        </w:rPr>
        <w:t>cestni prevoz tovora;</w:t>
      </w:r>
      <w:r w:rsidR="00845E26">
        <w:rPr>
          <w:rStyle w:val="Krepko"/>
          <w:b w:val="0"/>
          <w:sz w:val="22"/>
          <w:szCs w:val="22"/>
        </w:rPr>
        <w:t xml:space="preserve"> </w:t>
      </w:r>
      <w:r w:rsidRPr="00C23779">
        <w:rPr>
          <w:rStyle w:val="Krepko"/>
          <w:b w:val="0"/>
          <w:sz w:val="22"/>
          <w:szCs w:val="22"/>
        </w:rPr>
        <w:t xml:space="preserve">ribištva in </w:t>
      </w:r>
      <w:r w:rsidR="00C00324">
        <w:rPr>
          <w:rStyle w:val="Krepko"/>
          <w:b w:val="0"/>
          <w:sz w:val="22"/>
          <w:szCs w:val="22"/>
        </w:rPr>
        <w:t>akvakulture</w:t>
      </w:r>
      <w:r w:rsidRPr="00C23779">
        <w:rPr>
          <w:rStyle w:val="Krepko"/>
          <w:b w:val="0"/>
          <w:sz w:val="22"/>
          <w:szCs w:val="22"/>
        </w:rPr>
        <w:t xml:space="preserve"> po opredelitvi Uredbe Sveta (ES) št. 104/2000; kmetijstva – področje primarne proizvodnje kmetijskih proizvodov</w:t>
      </w:r>
      <w:r w:rsidR="00CE66F6">
        <w:rPr>
          <w:rStyle w:val="Krepko"/>
          <w:b w:val="0"/>
          <w:sz w:val="22"/>
          <w:szCs w:val="22"/>
        </w:rPr>
        <w:t xml:space="preserve"> iz seznama v Prilogi I k Pogodbi o ustanovitvi Evropske skupnosti</w:t>
      </w:r>
      <w:r w:rsidRPr="00C23779">
        <w:rPr>
          <w:rStyle w:val="Krepko"/>
          <w:b w:val="0"/>
          <w:sz w:val="22"/>
          <w:szCs w:val="22"/>
        </w:rPr>
        <w:t xml:space="preserve"> ter </w:t>
      </w:r>
      <w:r w:rsidR="00C00324">
        <w:rPr>
          <w:rStyle w:val="Krepko"/>
          <w:b w:val="0"/>
          <w:sz w:val="22"/>
          <w:szCs w:val="22"/>
        </w:rPr>
        <w:t xml:space="preserve">področje </w:t>
      </w:r>
      <w:r w:rsidRPr="00C23779">
        <w:rPr>
          <w:rStyle w:val="Krepko"/>
          <w:b w:val="0"/>
          <w:sz w:val="22"/>
          <w:szCs w:val="22"/>
        </w:rPr>
        <w:t>predelav</w:t>
      </w:r>
      <w:r w:rsidR="00C00324">
        <w:rPr>
          <w:rStyle w:val="Krepko"/>
          <w:b w:val="0"/>
          <w:sz w:val="22"/>
          <w:szCs w:val="22"/>
        </w:rPr>
        <w:t>e</w:t>
      </w:r>
      <w:r w:rsidRPr="00C23779">
        <w:rPr>
          <w:rStyle w:val="Krepko"/>
          <w:b w:val="0"/>
          <w:sz w:val="22"/>
          <w:szCs w:val="22"/>
        </w:rPr>
        <w:t xml:space="preserve"> in trženj</w:t>
      </w:r>
      <w:r w:rsidR="00C00324">
        <w:rPr>
          <w:rStyle w:val="Krepko"/>
          <w:b w:val="0"/>
          <w:sz w:val="22"/>
          <w:szCs w:val="22"/>
        </w:rPr>
        <w:t>a</w:t>
      </w:r>
      <w:r w:rsidRPr="00C23779">
        <w:rPr>
          <w:rStyle w:val="Krepko"/>
          <w:b w:val="0"/>
          <w:sz w:val="22"/>
          <w:szCs w:val="22"/>
        </w:rPr>
        <w:t xml:space="preserve"> kmetijskih </w:t>
      </w:r>
      <w:r w:rsidR="00C054F9">
        <w:rPr>
          <w:rStyle w:val="Krepko"/>
          <w:b w:val="0"/>
          <w:sz w:val="22"/>
          <w:szCs w:val="22"/>
        </w:rPr>
        <w:t>proizvodov.</w:t>
      </w:r>
    </w:p>
    <w:p w:rsidR="00802031" w:rsidRDefault="00802031" w:rsidP="00C23779">
      <w:pPr>
        <w:pStyle w:val="Odstavekseznama"/>
        <w:numPr>
          <w:ilvl w:val="0"/>
          <w:numId w:val="18"/>
        </w:numPr>
        <w:jc w:val="both"/>
        <w:rPr>
          <w:rStyle w:val="Krepko"/>
          <w:b w:val="0"/>
          <w:sz w:val="22"/>
          <w:szCs w:val="22"/>
        </w:rPr>
      </w:pPr>
      <w:r w:rsidRPr="00C23779">
        <w:rPr>
          <w:rStyle w:val="Krepko"/>
          <w:b w:val="0"/>
          <w:sz w:val="22"/>
          <w:szCs w:val="22"/>
        </w:rPr>
        <w:t>nimajo poravnanih zapadlih obveznosti do Občine Cirkulane</w:t>
      </w:r>
      <w:r w:rsidR="00B80492">
        <w:rPr>
          <w:rStyle w:val="Krepko"/>
          <w:b w:val="0"/>
          <w:sz w:val="22"/>
          <w:szCs w:val="22"/>
        </w:rPr>
        <w:t xml:space="preserve"> ali do države (</w:t>
      </w:r>
      <w:r w:rsidR="0094263A">
        <w:rPr>
          <w:rStyle w:val="Krepko"/>
          <w:b w:val="0"/>
          <w:sz w:val="22"/>
          <w:szCs w:val="22"/>
        </w:rPr>
        <w:t>F</w:t>
      </w:r>
      <w:r w:rsidR="00B80492">
        <w:rPr>
          <w:rStyle w:val="Krepko"/>
          <w:b w:val="0"/>
          <w:sz w:val="22"/>
          <w:szCs w:val="22"/>
        </w:rPr>
        <w:t>URS itd.)</w:t>
      </w:r>
      <w:r w:rsidR="00FF7281">
        <w:rPr>
          <w:rStyle w:val="Krepko"/>
          <w:b w:val="0"/>
          <w:sz w:val="22"/>
          <w:szCs w:val="22"/>
        </w:rPr>
        <w:t>,</w:t>
      </w:r>
    </w:p>
    <w:p w:rsidR="00FF7281" w:rsidRPr="00C23779" w:rsidRDefault="00FF7281" w:rsidP="00C23779">
      <w:pPr>
        <w:pStyle w:val="Odstavekseznama"/>
        <w:numPr>
          <w:ilvl w:val="0"/>
          <w:numId w:val="18"/>
        </w:numPr>
        <w:jc w:val="both"/>
        <w:rPr>
          <w:rStyle w:val="Krepko"/>
          <w:b w:val="0"/>
          <w:sz w:val="22"/>
          <w:szCs w:val="22"/>
        </w:rPr>
      </w:pPr>
      <w:r>
        <w:rPr>
          <w:rStyle w:val="Krepko"/>
          <w:b w:val="0"/>
          <w:sz w:val="22"/>
          <w:szCs w:val="22"/>
        </w:rPr>
        <w:t>so za isti namen že ali še bodo pridobila javne vire sredstev iz lokalnih, regionalnih, državnih ali mednarodnih virov</w:t>
      </w:r>
      <w:r w:rsidR="00C00324">
        <w:rPr>
          <w:rStyle w:val="Krepko"/>
          <w:b w:val="0"/>
          <w:sz w:val="22"/>
          <w:szCs w:val="22"/>
        </w:rPr>
        <w:t>, v kolikor bi se s kumulacijo presegla največja intenzivnost pomoči ali znesek pomoči, določen za posebne okoliščine vsakega primera v uredbi o skupinskih izjemah ali sklepu Komisije</w:t>
      </w:r>
      <w:r>
        <w:rPr>
          <w:rStyle w:val="Krepko"/>
          <w:b w:val="0"/>
          <w:sz w:val="22"/>
          <w:szCs w:val="22"/>
        </w:rPr>
        <w:t>.</w:t>
      </w:r>
    </w:p>
    <w:p w:rsidR="00802031" w:rsidRPr="00C23779" w:rsidRDefault="00802031" w:rsidP="00C23779">
      <w:pPr>
        <w:pStyle w:val="Odstavekseznama"/>
        <w:numPr>
          <w:ilvl w:val="0"/>
          <w:numId w:val="16"/>
        </w:numPr>
        <w:tabs>
          <w:tab w:val="num" w:pos="709"/>
        </w:tabs>
        <w:jc w:val="both"/>
        <w:rPr>
          <w:rStyle w:val="Krepko"/>
          <w:b w:val="0"/>
          <w:sz w:val="22"/>
          <w:szCs w:val="22"/>
        </w:rPr>
      </w:pPr>
      <w:r w:rsidRPr="00C23779">
        <w:rPr>
          <w:rStyle w:val="Krepko"/>
          <w:b w:val="0"/>
          <w:sz w:val="22"/>
          <w:szCs w:val="22"/>
        </w:rPr>
        <w:t>Sredstva se lahko dodelijo upravičencem le za ukrepe, ki so se izvajali in bili plačani v razpisnem obdobju od poteka prejšnjega razpisnega roka do datuma, ki je določen za oddajo vlog.</w:t>
      </w:r>
    </w:p>
    <w:p w:rsidR="00802031" w:rsidRPr="00C23779" w:rsidRDefault="00802031" w:rsidP="00C23779">
      <w:pPr>
        <w:pStyle w:val="Odstavekseznama"/>
        <w:numPr>
          <w:ilvl w:val="0"/>
          <w:numId w:val="16"/>
        </w:numPr>
        <w:jc w:val="both"/>
        <w:rPr>
          <w:rStyle w:val="Krepko"/>
          <w:b w:val="0"/>
          <w:sz w:val="22"/>
          <w:szCs w:val="22"/>
        </w:rPr>
      </w:pPr>
      <w:r w:rsidRPr="00C23779">
        <w:rPr>
          <w:rStyle w:val="Krepko"/>
          <w:b w:val="0"/>
          <w:sz w:val="22"/>
          <w:szCs w:val="22"/>
        </w:rPr>
        <w:t xml:space="preserve">Sredstva za razvoj se dodeljujejo glede na vrsto instrumentov pomoči kot nepovratna sredstva in jih je možno dodeliti v primeru, kadar ta predstavljajo potrebno </w:t>
      </w:r>
      <w:r w:rsidR="00C23779">
        <w:rPr>
          <w:rStyle w:val="Krepko"/>
          <w:b w:val="0"/>
          <w:sz w:val="22"/>
          <w:szCs w:val="22"/>
        </w:rPr>
        <w:t>s</w:t>
      </w:r>
      <w:r w:rsidRPr="00C23779">
        <w:rPr>
          <w:rStyle w:val="Krepko"/>
          <w:b w:val="0"/>
          <w:sz w:val="22"/>
          <w:szCs w:val="22"/>
        </w:rPr>
        <w:t>podbudo za izvedbo zastavljenega namena oz. so zanj nujno potrebna. Dodelijo se lahko le, če imajo stimulativni učinek in niso namenjena samo zniževanju stroškov podjetja.</w:t>
      </w:r>
    </w:p>
    <w:p w:rsidR="00802031" w:rsidRPr="00C23779" w:rsidRDefault="00802031" w:rsidP="00C23779">
      <w:pPr>
        <w:pStyle w:val="Odstavekseznama"/>
        <w:numPr>
          <w:ilvl w:val="0"/>
          <w:numId w:val="16"/>
        </w:numPr>
        <w:jc w:val="both"/>
        <w:rPr>
          <w:rStyle w:val="Krepko"/>
          <w:b w:val="0"/>
          <w:sz w:val="22"/>
          <w:szCs w:val="22"/>
        </w:rPr>
      </w:pPr>
      <w:r w:rsidRPr="00C23779">
        <w:rPr>
          <w:rStyle w:val="Krepko"/>
          <w:b w:val="0"/>
          <w:sz w:val="22"/>
          <w:szCs w:val="22"/>
        </w:rPr>
        <w:t xml:space="preserve">Skupna vrednost pomoči, dodeljena </w:t>
      </w:r>
      <w:r w:rsidR="00B82ACD">
        <w:rPr>
          <w:rStyle w:val="Krepko"/>
          <w:b w:val="0"/>
          <w:sz w:val="22"/>
          <w:szCs w:val="22"/>
        </w:rPr>
        <w:t>enotnemu</w:t>
      </w:r>
      <w:r w:rsidRPr="00C23779">
        <w:rPr>
          <w:rStyle w:val="Krepko"/>
          <w:b w:val="0"/>
          <w:sz w:val="22"/>
          <w:szCs w:val="22"/>
        </w:rPr>
        <w:t xml:space="preserve"> podjetju na podlagi pravila »de minimis«</w:t>
      </w:r>
      <w:r w:rsidR="00B82ACD">
        <w:rPr>
          <w:rStyle w:val="Krepko"/>
          <w:b w:val="0"/>
          <w:sz w:val="22"/>
          <w:szCs w:val="22"/>
        </w:rPr>
        <w:t>,</w:t>
      </w:r>
      <w:r w:rsidRPr="00C23779">
        <w:rPr>
          <w:rStyle w:val="Krepko"/>
          <w:b w:val="0"/>
          <w:sz w:val="22"/>
          <w:szCs w:val="22"/>
        </w:rPr>
        <w:t xml:space="preserve"> ne sme preseči 200.000 EUR v obdobju zadnjih treh proračunskih let pred vključno zadnjo dodelitvijo takšne pomoči, ne glede na obliko ali namen pomoči</w:t>
      </w:r>
      <w:r w:rsidR="00B82ACD">
        <w:rPr>
          <w:rStyle w:val="Krepko"/>
          <w:b w:val="0"/>
          <w:sz w:val="22"/>
          <w:szCs w:val="22"/>
        </w:rPr>
        <w:t xml:space="preserve"> ter ne glede na to, ali se pomoč dodeli iz sredstev države, občine ali Unije</w:t>
      </w:r>
      <w:r w:rsidRPr="00C23779">
        <w:rPr>
          <w:rStyle w:val="Krepko"/>
          <w:b w:val="0"/>
          <w:sz w:val="22"/>
          <w:szCs w:val="22"/>
        </w:rPr>
        <w:t xml:space="preserve">. V primeru podjetij, ki delujejo v </w:t>
      </w:r>
      <w:r w:rsidR="00B82ACD">
        <w:rPr>
          <w:rStyle w:val="Krepko"/>
          <w:b w:val="0"/>
          <w:sz w:val="22"/>
          <w:szCs w:val="22"/>
        </w:rPr>
        <w:t>komercialnem cestnem tovornem prevozu</w:t>
      </w:r>
      <w:r w:rsidRPr="00C23779">
        <w:rPr>
          <w:rStyle w:val="Krepko"/>
          <w:b w:val="0"/>
          <w:sz w:val="22"/>
          <w:szCs w:val="22"/>
        </w:rPr>
        <w:t xml:space="preserve">, znaša zgornja dovoljena meja pomoči 100.000 EUR. </w:t>
      </w:r>
      <w:r w:rsidR="00470AC3">
        <w:rPr>
          <w:rStyle w:val="Krepko"/>
          <w:b w:val="0"/>
          <w:sz w:val="22"/>
          <w:szCs w:val="22"/>
        </w:rPr>
        <w:t xml:space="preserve">Pomoč ne sme biti namenjena za nabavo vozil za cestni prevoz </w:t>
      </w:r>
      <w:r w:rsidR="00603B2F">
        <w:rPr>
          <w:rStyle w:val="Krepko"/>
          <w:b w:val="0"/>
          <w:sz w:val="22"/>
          <w:szCs w:val="22"/>
        </w:rPr>
        <w:t xml:space="preserve">oseb in </w:t>
      </w:r>
      <w:r w:rsidR="00470AC3">
        <w:rPr>
          <w:rStyle w:val="Krepko"/>
          <w:b w:val="0"/>
          <w:sz w:val="22"/>
          <w:szCs w:val="22"/>
        </w:rPr>
        <w:t>tovora.</w:t>
      </w:r>
    </w:p>
    <w:p w:rsidR="00802031" w:rsidRDefault="00802031" w:rsidP="00C23779">
      <w:pPr>
        <w:pStyle w:val="Odstavekseznama"/>
        <w:numPr>
          <w:ilvl w:val="0"/>
          <w:numId w:val="16"/>
        </w:numPr>
        <w:jc w:val="both"/>
        <w:rPr>
          <w:rStyle w:val="Krepko"/>
          <w:b w:val="0"/>
          <w:sz w:val="22"/>
          <w:szCs w:val="22"/>
        </w:rPr>
      </w:pPr>
      <w:r w:rsidRPr="00C23779">
        <w:rPr>
          <w:rStyle w:val="Krepko"/>
          <w:b w:val="0"/>
          <w:sz w:val="22"/>
          <w:szCs w:val="22"/>
        </w:rPr>
        <w:t>Pomoč ne sme biti namenjena izvozu oz. z izvozom povezane dejavnosti v tretje države ali države članice, kot je pomoč, neposredno povezana z izvoženimi količinami, z ustanovitvijo in delovanjem distribucijske mreže ali drugimi tekočimi izdatki, povezanimi z izvozno dejavnostjo. Pomoči ne smejo biti pogojene s prednostjo rabe domačega blaga pred rabo uvoženega.</w:t>
      </w:r>
    </w:p>
    <w:p w:rsidR="00B5236E" w:rsidRDefault="00B5236E" w:rsidP="00C23779">
      <w:pPr>
        <w:pStyle w:val="Odstavekseznama"/>
        <w:numPr>
          <w:ilvl w:val="0"/>
          <w:numId w:val="16"/>
        </w:numPr>
        <w:jc w:val="both"/>
        <w:rPr>
          <w:rStyle w:val="Krepko"/>
          <w:b w:val="0"/>
          <w:sz w:val="22"/>
          <w:szCs w:val="22"/>
        </w:rPr>
      </w:pPr>
      <w:r>
        <w:rPr>
          <w:rStyle w:val="Krepko"/>
          <w:b w:val="0"/>
          <w:sz w:val="22"/>
          <w:szCs w:val="22"/>
        </w:rPr>
        <w:t>V primeru združitev ali pripojitev se vsa prejšnja pomoč de minimis, dodeljena kateremu koli od podjetij, udeleženih v združitvi, upošteva pri ugotavljanju, ali nova pomoč de minimis za novo ali prevzemno podjetje presega ustrezno zgornjo mejo. Pomoč de minimis, ki je bila zakonito dodeljena pred združitvijo ali prevzemom, ostane zakonita.</w:t>
      </w:r>
    </w:p>
    <w:p w:rsidR="00B5236E" w:rsidRPr="00C23779" w:rsidRDefault="00B5236E" w:rsidP="00C23779">
      <w:pPr>
        <w:pStyle w:val="Odstavekseznama"/>
        <w:numPr>
          <w:ilvl w:val="0"/>
          <w:numId w:val="16"/>
        </w:numPr>
        <w:jc w:val="both"/>
        <w:rPr>
          <w:rStyle w:val="Krepko"/>
          <w:b w:val="0"/>
          <w:sz w:val="22"/>
          <w:szCs w:val="22"/>
        </w:rPr>
      </w:pPr>
      <w:r>
        <w:rPr>
          <w:rStyle w:val="Krepko"/>
          <w:b w:val="0"/>
          <w:sz w:val="22"/>
          <w:szCs w:val="22"/>
        </w:rPr>
        <w:t>Če se podjetje razdeli na dve ali več ločenih podjetij, se pomoč de minimis, dodeljena pred razdelitvijo, dodeli podjetju, ki jo je koristilo, in to je načeloma podjetje, ki prevzame dejavnosti, za katere se je pomoč de minimis uporabila. Če taka dodelitev ni mogoča, se pomoč de minimis dodeli sorazmerno na podlagi knjigovodske vrednosti lastniškega kapitala novih podjetij na dejanski datum razdelitve.</w:t>
      </w:r>
    </w:p>
    <w:p w:rsidR="00802031" w:rsidRPr="00C23779" w:rsidRDefault="00802031" w:rsidP="00C23779">
      <w:pPr>
        <w:pStyle w:val="Odstavekseznama"/>
        <w:numPr>
          <w:ilvl w:val="0"/>
          <w:numId w:val="16"/>
        </w:numPr>
        <w:jc w:val="both"/>
        <w:rPr>
          <w:rStyle w:val="Krepko"/>
          <w:b w:val="0"/>
          <w:sz w:val="22"/>
          <w:szCs w:val="22"/>
        </w:rPr>
      </w:pPr>
      <w:r w:rsidRPr="00C23779">
        <w:rPr>
          <w:rStyle w:val="Krepko"/>
          <w:b w:val="0"/>
          <w:sz w:val="22"/>
          <w:szCs w:val="22"/>
        </w:rPr>
        <w:t>Posamezen upravičenec se lahko prijavi na več ukrepov, vendar na posamezen ukrep samo z eno vlogo.</w:t>
      </w:r>
    </w:p>
    <w:p w:rsidR="00802031" w:rsidRPr="00C23779" w:rsidRDefault="002242A0" w:rsidP="00C23779">
      <w:pPr>
        <w:pStyle w:val="Odstavekseznama"/>
        <w:numPr>
          <w:ilvl w:val="0"/>
          <w:numId w:val="16"/>
        </w:numPr>
        <w:jc w:val="both"/>
        <w:rPr>
          <w:rStyle w:val="Krepko"/>
          <w:b w:val="0"/>
          <w:sz w:val="22"/>
          <w:szCs w:val="22"/>
        </w:rPr>
      </w:pPr>
      <w:r>
        <w:rPr>
          <w:rStyle w:val="Krepko"/>
          <w:b w:val="0"/>
          <w:sz w:val="22"/>
          <w:szCs w:val="22"/>
        </w:rPr>
        <w:t>Pri davčnih zavezancih se pri upravičenih stroških upošteva neto vrednost računa (znesek davčne osnove brez DDV), pri tistih, ki niso davčni zavezanci, se pri upravičenih stroških upošteva bruto vrednost računa (z DDV). Neupravičeni stroški pri vseh prijaviteljih so: dajatve, ki jih predpisuje država (npr. carina), transportni, potni ali tovorni stroški ipd.</w:t>
      </w:r>
    </w:p>
    <w:p w:rsidR="00802031" w:rsidRPr="00C23779" w:rsidRDefault="00802031" w:rsidP="00C23779">
      <w:pPr>
        <w:pStyle w:val="Odstavekseznama"/>
        <w:numPr>
          <w:ilvl w:val="0"/>
          <w:numId w:val="16"/>
        </w:numPr>
        <w:jc w:val="both"/>
        <w:rPr>
          <w:rStyle w:val="Krepko"/>
          <w:b w:val="0"/>
          <w:sz w:val="22"/>
          <w:szCs w:val="22"/>
        </w:rPr>
      </w:pPr>
      <w:r w:rsidRPr="00C23779">
        <w:rPr>
          <w:rStyle w:val="Krepko"/>
          <w:b w:val="0"/>
          <w:sz w:val="22"/>
          <w:szCs w:val="22"/>
        </w:rPr>
        <w:t xml:space="preserve">V primerih, ko se ugotovi, da sredstva niso bila delno ali v celoti porabljena za namen, za katerega so bila dodeljena ali so bila dodeljena na podlagi neresničnih podatkov ali je podjetnik </w:t>
      </w:r>
      <w:r w:rsidRPr="00C23779">
        <w:rPr>
          <w:rStyle w:val="Krepko"/>
          <w:b w:val="0"/>
          <w:sz w:val="22"/>
          <w:szCs w:val="22"/>
        </w:rPr>
        <w:lastRenderedPageBreak/>
        <w:t>prekršil druga določila pogodbe oz. so bile ugotovljene druge nepravilnosti, je upravičenec dolžan vrniti pridobljena sredstva v enkratnem znesku skupaj z zakonitimi zamudnimi obrestmi, ki se obračunavajo od dneva nakazila prejemniku.</w:t>
      </w:r>
    </w:p>
    <w:p w:rsidR="00802031" w:rsidRDefault="00802031" w:rsidP="00C23779">
      <w:pPr>
        <w:pStyle w:val="Odstavekseznama"/>
        <w:numPr>
          <w:ilvl w:val="0"/>
          <w:numId w:val="16"/>
        </w:numPr>
        <w:jc w:val="both"/>
        <w:rPr>
          <w:rStyle w:val="Krepko"/>
          <w:b w:val="0"/>
          <w:sz w:val="22"/>
          <w:szCs w:val="22"/>
        </w:rPr>
      </w:pPr>
      <w:r w:rsidRPr="00C23779">
        <w:rPr>
          <w:rStyle w:val="Krepko"/>
          <w:b w:val="0"/>
          <w:sz w:val="22"/>
          <w:szCs w:val="22"/>
        </w:rPr>
        <w:t>V primerih, ko podjetje pridobiva sredstva iz občinskega proračuna na podlagi tega javnega razpisa, omejitev poslovanja, ki se nanaša na 35. člen Zakona o integriteti in preprečevanju korupcije, ne velja le pod pogojem, da se občinski svetnik Občine Cirkulane – funkcionar oz. njegov družinski član (zakonec, otroci, posvojenci, starši, posvojitelji, bratje, sestre in osebe, ki s funkcionarjem živijo v skupnem gospodinjstvu ali v zunajzakonski skupnosti), ki je poslovodja, član poslovodstva ali zakoniti zastopnik oz. če je več kot 5 % udeležen pri ustanoviteljskih pravicah, upravljanju ali kapitalu društva, izloči iz vseh faz odločanja o sklenitvi in izvedbi postopka dodeljevanja sredstev v javnem razpisu.</w:t>
      </w:r>
    </w:p>
    <w:p w:rsidR="0094236D" w:rsidRPr="00E91E10" w:rsidRDefault="0094236D" w:rsidP="0094236D">
      <w:pPr>
        <w:pStyle w:val="Navadensplet"/>
        <w:numPr>
          <w:ilvl w:val="0"/>
          <w:numId w:val="16"/>
        </w:numPr>
        <w:spacing w:before="0" w:beforeAutospacing="0" w:after="0" w:afterAutospacing="0"/>
        <w:jc w:val="both"/>
        <w:rPr>
          <w:rFonts w:ascii="Arial" w:eastAsia="Calibri" w:hAnsi="Arial" w:cs="Arial"/>
          <w:sz w:val="22"/>
          <w:szCs w:val="22"/>
          <w:lang w:eastAsia="en-US"/>
        </w:rPr>
      </w:pPr>
      <w:r w:rsidRPr="00E91E10">
        <w:rPr>
          <w:rFonts w:ascii="Arial" w:eastAsia="Calibri" w:hAnsi="Arial" w:cs="Arial"/>
          <w:sz w:val="22"/>
          <w:szCs w:val="22"/>
          <w:lang w:eastAsia="en-US"/>
        </w:rPr>
        <w:t xml:space="preserve">Izraz »enotno podjetje« pomeni vsa podjetja, ki so med seboj najmanj v enem od naslednjih razmerij: </w:t>
      </w:r>
    </w:p>
    <w:p w:rsidR="0094236D" w:rsidRPr="00E91E10" w:rsidRDefault="0094236D" w:rsidP="0094236D">
      <w:pPr>
        <w:pStyle w:val="Navadensplet"/>
        <w:numPr>
          <w:ilvl w:val="0"/>
          <w:numId w:val="41"/>
        </w:numPr>
        <w:spacing w:before="0" w:beforeAutospacing="0" w:after="0" w:afterAutospacing="0"/>
        <w:jc w:val="both"/>
        <w:rPr>
          <w:rFonts w:ascii="Arial" w:eastAsia="Calibri" w:hAnsi="Arial" w:cs="Arial"/>
          <w:sz w:val="22"/>
          <w:szCs w:val="22"/>
          <w:lang w:eastAsia="en-US"/>
        </w:rPr>
      </w:pPr>
      <w:r w:rsidRPr="00E91E10">
        <w:rPr>
          <w:rFonts w:ascii="Arial" w:eastAsia="Calibri" w:hAnsi="Arial" w:cs="Arial"/>
          <w:sz w:val="22"/>
          <w:szCs w:val="22"/>
          <w:lang w:eastAsia="en-US"/>
        </w:rPr>
        <w:t xml:space="preserve">podjetje ima večino glasovalnih pravic delničarjev ali družbenikov drugega podjetja, </w:t>
      </w:r>
    </w:p>
    <w:p w:rsidR="0094236D" w:rsidRPr="00E91E10" w:rsidRDefault="0094236D" w:rsidP="0094236D">
      <w:pPr>
        <w:pStyle w:val="Navadensplet"/>
        <w:numPr>
          <w:ilvl w:val="0"/>
          <w:numId w:val="41"/>
        </w:numPr>
        <w:spacing w:before="0" w:beforeAutospacing="0" w:after="0" w:afterAutospacing="0"/>
        <w:jc w:val="both"/>
        <w:rPr>
          <w:rFonts w:ascii="Arial" w:eastAsia="Calibri" w:hAnsi="Arial" w:cs="Arial"/>
          <w:sz w:val="22"/>
          <w:szCs w:val="22"/>
          <w:lang w:eastAsia="en-US"/>
        </w:rPr>
      </w:pPr>
      <w:r w:rsidRPr="00E91E10">
        <w:rPr>
          <w:rFonts w:ascii="Arial" w:eastAsia="Calibri" w:hAnsi="Arial" w:cs="Arial"/>
          <w:sz w:val="22"/>
          <w:szCs w:val="22"/>
          <w:lang w:eastAsia="en-US"/>
        </w:rPr>
        <w:t xml:space="preserve">podjetje ima pravico imenovati ali odpoklicati večino članov upravnega, poslovodnega ali nadzornega organa drugega podjetja, </w:t>
      </w:r>
    </w:p>
    <w:p w:rsidR="0094236D" w:rsidRPr="00E91E10" w:rsidRDefault="0094236D" w:rsidP="0094236D">
      <w:pPr>
        <w:pStyle w:val="Navadensplet"/>
        <w:numPr>
          <w:ilvl w:val="0"/>
          <w:numId w:val="41"/>
        </w:numPr>
        <w:spacing w:before="0" w:beforeAutospacing="0" w:after="0" w:afterAutospacing="0"/>
        <w:jc w:val="both"/>
        <w:rPr>
          <w:rFonts w:ascii="Arial" w:eastAsia="Calibri" w:hAnsi="Arial" w:cs="Arial"/>
          <w:sz w:val="22"/>
          <w:szCs w:val="22"/>
          <w:lang w:eastAsia="en-US"/>
        </w:rPr>
      </w:pPr>
      <w:r w:rsidRPr="00E91E10">
        <w:rPr>
          <w:rFonts w:ascii="Arial" w:eastAsia="Calibri" w:hAnsi="Arial" w:cs="Arial"/>
          <w:sz w:val="22"/>
          <w:szCs w:val="22"/>
          <w:lang w:eastAsia="en-US"/>
        </w:rPr>
        <w:t xml:space="preserve">podjetje ima pravico izvrševati prevladujoč vpliv na drugo podjetje na podlagi pogodbe, sklenjene z navedenim podjetjem, ali določbe v njegovi družbeni pogodbi ali statutu, </w:t>
      </w:r>
    </w:p>
    <w:p w:rsidR="0094236D" w:rsidRPr="00E91E10" w:rsidRDefault="0094236D" w:rsidP="0094236D">
      <w:pPr>
        <w:pStyle w:val="Navadensplet"/>
        <w:numPr>
          <w:ilvl w:val="0"/>
          <w:numId w:val="41"/>
        </w:numPr>
        <w:spacing w:before="0" w:beforeAutospacing="0" w:after="0" w:afterAutospacing="0"/>
        <w:jc w:val="both"/>
        <w:rPr>
          <w:rFonts w:ascii="Arial" w:eastAsia="Calibri" w:hAnsi="Arial" w:cs="Arial"/>
          <w:sz w:val="22"/>
          <w:szCs w:val="22"/>
          <w:lang w:eastAsia="en-US"/>
        </w:rPr>
      </w:pPr>
      <w:r w:rsidRPr="00E91E10">
        <w:rPr>
          <w:rFonts w:ascii="Arial" w:eastAsia="Calibri" w:hAnsi="Arial" w:cs="Arial"/>
          <w:sz w:val="22"/>
          <w:szCs w:val="22"/>
          <w:lang w:eastAsia="en-US"/>
        </w:rPr>
        <w:t xml:space="preserve">podjetje, ki je delničar ali družbenik drugega podjetja, na podlagi dogovora z drugimi delničarji ali družbeniki navedenega podjetja sámo nadzoruje večino glasovalnih pravic delničarjev ali družbenikov navedenega podjetja. </w:t>
      </w:r>
    </w:p>
    <w:p w:rsidR="0094236D" w:rsidRPr="0094236D" w:rsidRDefault="0094236D" w:rsidP="0094236D">
      <w:pPr>
        <w:ind w:left="360"/>
        <w:jc w:val="both"/>
        <w:rPr>
          <w:rStyle w:val="Krepko"/>
          <w:b w:val="0"/>
          <w:sz w:val="22"/>
          <w:szCs w:val="22"/>
        </w:rPr>
      </w:pPr>
      <w:r w:rsidRPr="0094236D">
        <w:rPr>
          <w:rFonts w:eastAsia="Calibri"/>
          <w:sz w:val="22"/>
          <w:szCs w:val="22"/>
          <w:lang w:eastAsia="en-US"/>
        </w:rPr>
        <w:t>Podjetja, ki so v katerem koli razmerju iz točk a) do d) preko enega ali več drugih podjetij, prav tako veljajo za enotno podjetje.</w:t>
      </w:r>
    </w:p>
    <w:p w:rsidR="00787D1E" w:rsidRDefault="00787D1E" w:rsidP="00C23779">
      <w:pPr>
        <w:pStyle w:val="Odstavekseznama"/>
        <w:numPr>
          <w:ilvl w:val="0"/>
          <w:numId w:val="16"/>
        </w:numPr>
        <w:jc w:val="both"/>
        <w:rPr>
          <w:rStyle w:val="Krepko"/>
          <w:b w:val="0"/>
          <w:sz w:val="22"/>
          <w:szCs w:val="22"/>
        </w:rPr>
      </w:pPr>
      <w:r>
        <w:rPr>
          <w:rStyle w:val="Krepko"/>
          <w:b w:val="0"/>
          <w:sz w:val="22"/>
          <w:szCs w:val="22"/>
        </w:rPr>
        <w:t>Kumulacija pomoči:</w:t>
      </w:r>
    </w:p>
    <w:p w:rsidR="00787D1E" w:rsidRPr="00787D1E" w:rsidRDefault="00787D1E" w:rsidP="00787D1E">
      <w:pPr>
        <w:pStyle w:val="Odstavekseznama"/>
        <w:numPr>
          <w:ilvl w:val="0"/>
          <w:numId w:val="40"/>
        </w:numPr>
        <w:jc w:val="both"/>
        <w:rPr>
          <w:rStyle w:val="Krepko"/>
          <w:b w:val="0"/>
          <w:sz w:val="22"/>
          <w:szCs w:val="22"/>
        </w:rPr>
      </w:pPr>
      <w:r w:rsidRPr="00787D1E">
        <w:rPr>
          <w:rStyle w:val="Krepko"/>
          <w:b w:val="0"/>
          <w:sz w:val="22"/>
          <w:szCs w:val="22"/>
        </w:rPr>
        <w:t>pomoč de minimis se ne sme kumulirati z državno pomočjo v zvezi z istimi upravičenimi stroški ali državno pomočjo za isti ukrep za financiranje tveganja, če bi se s takšno kumulacijo presegla največja intenzivnost pomoči ali znesek pomoči.</w:t>
      </w:r>
    </w:p>
    <w:p w:rsidR="00787D1E" w:rsidRPr="00787D1E" w:rsidRDefault="00787D1E" w:rsidP="00787D1E">
      <w:pPr>
        <w:pStyle w:val="Odstavekseznama"/>
        <w:numPr>
          <w:ilvl w:val="0"/>
          <w:numId w:val="40"/>
        </w:numPr>
        <w:jc w:val="both"/>
        <w:rPr>
          <w:rStyle w:val="Krepko"/>
          <w:b w:val="0"/>
          <w:sz w:val="22"/>
          <w:szCs w:val="22"/>
        </w:rPr>
      </w:pPr>
      <w:r w:rsidRPr="00787D1E">
        <w:rPr>
          <w:rStyle w:val="Krepko"/>
          <w:b w:val="0"/>
          <w:sz w:val="22"/>
          <w:szCs w:val="22"/>
        </w:rPr>
        <w:t>pomoč de minimis, dodeljena v skladu z Uredbo Komisije (EU) št. 1407/2013, se lahko kumulira  s pomočjo de minimis, dodeljeno v skladu z Uredbo Komisije (EU) št. 360/2012 do zgornje meje, določene v uredbi 360/2012.</w:t>
      </w:r>
    </w:p>
    <w:p w:rsidR="00787D1E" w:rsidRPr="00787D1E" w:rsidRDefault="00787D1E" w:rsidP="00787D1E">
      <w:pPr>
        <w:pStyle w:val="Odstavekseznama"/>
        <w:numPr>
          <w:ilvl w:val="0"/>
          <w:numId w:val="40"/>
        </w:numPr>
        <w:jc w:val="both"/>
        <w:rPr>
          <w:rStyle w:val="Krepko"/>
          <w:b w:val="0"/>
          <w:sz w:val="22"/>
          <w:szCs w:val="22"/>
        </w:rPr>
      </w:pPr>
      <w:r w:rsidRPr="00787D1E">
        <w:rPr>
          <w:rStyle w:val="Krepko"/>
          <w:b w:val="0"/>
          <w:sz w:val="22"/>
          <w:szCs w:val="22"/>
        </w:rPr>
        <w:t xml:space="preserve">pomoč de minimis, dodeljena v skladu z Uredbo Komisije (EU) št. 1407/2013, se lahko kumulira s pomočjo de minimis, dodeljeno v skladu z drugimi uredbami de minimis do ustrezne zgornje meje (200.000 oz. 100.000 EUR). </w:t>
      </w:r>
    </w:p>
    <w:p w:rsidR="003D64C3" w:rsidRDefault="003D64C3" w:rsidP="00802031">
      <w:pPr>
        <w:jc w:val="both"/>
        <w:rPr>
          <w:rStyle w:val="Krepko"/>
          <w:b w:val="0"/>
          <w:sz w:val="22"/>
          <w:szCs w:val="22"/>
        </w:rPr>
      </w:pPr>
    </w:p>
    <w:p w:rsidR="00FF7281" w:rsidRDefault="00FF7281" w:rsidP="00802031">
      <w:pPr>
        <w:jc w:val="both"/>
        <w:rPr>
          <w:rStyle w:val="Krepko"/>
          <w:b w:val="0"/>
          <w:sz w:val="22"/>
          <w:szCs w:val="22"/>
        </w:rPr>
      </w:pPr>
    </w:p>
    <w:p w:rsidR="003D64C3" w:rsidRPr="002F2354" w:rsidRDefault="002F2354" w:rsidP="00802031">
      <w:pPr>
        <w:jc w:val="both"/>
        <w:rPr>
          <w:rStyle w:val="Krepko"/>
          <w:sz w:val="22"/>
          <w:szCs w:val="22"/>
        </w:rPr>
      </w:pPr>
      <w:r w:rsidRPr="002F2354">
        <w:rPr>
          <w:rStyle w:val="Krepko"/>
          <w:sz w:val="22"/>
          <w:szCs w:val="22"/>
        </w:rPr>
        <w:t xml:space="preserve">IV. </w:t>
      </w:r>
      <w:r w:rsidR="003D64C3" w:rsidRPr="002F2354">
        <w:rPr>
          <w:rStyle w:val="Krepko"/>
          <w:sz w:val="22"/>
          <w:szCs w:val="22"/>
        </w:rPr>
        <w:t>POSEBNI POGOJI IN MERILA ZA POSAMEZNE UKREPE</w:t>
      </w:r>
    </w:p>
    <w:p w:rsidR="00802031" w:rsidRPr="001063B3" w:rsidRDefault="00802031" w:rsidP="00802031">
      <w:pPr>
        <w:jc w:val="both"/>
        <w:rPr>
          <w:rStyle w:val="Krepko"/>
          <w:b w:val="0"/>
          <w:sz w:val="22"/>
          <w:szCs w:val="22"/>
        </w:rPr>
      </w:pPr>
    </w:p>
    <w:p w:rsidR="005E3E53" w:rsidRPr="002F2354" w:rsidRDefault="001063B3" w:rsidP="00400FDE">
      <w:pPr>
        <w:jc w:val="both"/>
        <w:rPr>
          <w:b/>
          <w:sz w:val="22"/>
          <w:szCs w:val="22"/>
        </w:rPr>
      </w:pPr>
      <w:r w:rsidRPr="002F2354">
        <w:rPr>
          <w:b/>
          <w:sz w:val="22"/>
          <w:szCs w:val="22"/>
        </w:rPr>
        <w:t>A. Naložbe v nakup opreme, drugih osnovnih sredstev in nakup nematerialnih investicij.</w:t>
      </w:r>
    </w:p>
    <w:p w:rsidR="001063B3" w:rsidRPr="001063B3" w:rsidRDefault="001063B3" w:rsidP="00400FDE">
      <w:pPr>
        <w:jc w:val="both"/>
        <w:rPr>
          <w:sz w:val="22"/>
          <w:szCs w:val="22"/>
        </w:rPr>
      </w:pPr>
    </w:p>
    <w:p w:rsidR="001063B3" w:rsidRPr="001063B3" w:rsidRDefault="001063B3" w:rsidP="00400FDE">
      <w:pPr>
        <w:jc w:val="both"/>
        <w:rPr>
          <w:sz w:val="22"/>
          <w:szCs w:val="22"/>
        </w:rPr>
      </w:pPr>
      <w:r w:rsidRPr="002F2354">
        <w:rPr>
          <w:sz w:val="22"/>
          <w:szCs w:val="22"/>
          <w:u w:val="single"/>
        </w:rPr>
        <w:t>Namen ukrepa</w:t>
      </w:r>
      <w:r w:rsidRPr="001063B3">
        <w:rPr>
          <w:sz w:val="22"/>
          <w:szCs w:val="22"/>
        </w:rPr>
        <w:t xml:space="preserve"> je spodbujanje </w:t>
      </w:r>
      <w:r w:rsidR="00840BA0">
        <w:rPr>
          <w:sz w:val="22"/>
          <w:szCs w:val="22"/>
        </w:rPr>
        <w:t>začetnih investicij,</w:t>
      </w:r>
      <w:r w:rsidR="00847D9C">
        <w:rPr>
          <w:sz w:val="22"/>
          <w:szCs w:val="22"/>
        </w:rPr>
        <w:t xml:space="preserve"> </w:t>
      </w:r>
      <w:r w:rsidRPr="001063B3">
        <w:rPr>
          <w:sz w:val="22"/>
          <w:szCs w:val="22"/>
        </w:rPr>
        <w:t>investicijskih vlaganj v nakup nove proizvodne in storitvene opreme za opravljanje dejavnosti, za katero je podjetje registrirano in katero tudi dejansko opravlja</w:t>
      </w:r>
      <w:r w:rsidR="00847D9C">
        <w:rPr>
          <w:sz w:val="22"/>
          <w:szCs w:val="22"/>
        </w:rPr>
        <w:t xml:space="preserve"> </w:t>
      </w:r>
      <w:r w:rsidRPr="001063B3">
        <w:rPr>
          <w:sz w:val="22"/>
          <w:szCs w:val="22"/>
        </w:rPr>
        <w:t>ter nakup nematerialnih pravic (</w:t>
      </w:r>
      <w:r w:rsidR="00840BA0">
        <w:rPr>
          <w:sz w:val="22"/>
          <w:szCs w:val="22"/>
        </w:rPr>
        <w:t xml:space="preserve">patenti, licence, </w:t>
      </w:r>
      <w:r w:rsidR="00840BA0" w:rsidRPr="004F630A">
        <w:rPr>
          <w:sz w:val="22"/>
          <w:szCs w:val="22"/>
        </w:rPr>
        <w:t>znanj</w:t>
      </w:r>
      <w:r w:rsidR="00840BA0">
        <w:rPr>
          <w:sz w:val="22"/>
          <w:szCs w:val="22"/>
        </w:rPr>
        <w:t>e</w:t>
      </w:r>
      <w:r w:rsidR="00840BA0" w:rsidRPr="004F630A">
        <w:rPr>
          <w:sz w:val="22"/>
          <w:szCs w:val="22"/>
        </w:rPr>
        <w:t xml:space="preserve"> in izkuš</w:t>
      </w:r>
      <w:r w:rsidR="00840BA0">
        <w:rPr>
          <w:sz w:val="22"/>
          <w:szCs w:val="22"/>
        </w:rPr>
        <w:t>nje</w:t>
      </w:r>
      <w:r w:rsidR="00840BA0" w:rsidRPr="004F630A">
        <w:rPr>
          <w:sz w:val="22"/>
          <w:szCs w:val="22"/>
        </w:rPr>
        <w:t xml:space="preserve"> – know</w:t>
      </w:r>
      <w:r w:rsidR="00C90A60">
        <w:rPr>
          <w:sz w:val="22"/>
          <w:szCs w:val="22"/>
        </w:rPr>
        <w:t>-</w:t>
      </w:r>
      <w:r w:rsidR="00840BA0" w:rsidRPr="004F630A">
        <w:rPr>
          <w:sz w:val="22"/>
          <w:szCs w:val="22"/>
        </w:rPr>
        <w:t>how ali nepatentiran</w:t>
      </w:r>
      <w:r w:rsidR="00840BA0">
        <w:rPr>
          <w:sz w:val="22"/>
          <w:szCs w:val="22"/>
        </w:rPr>
        <w:t>o</w:t>
      </w:r>
      <w:r w:rsidR="00840BA0" w:rsidRPr="004F630A">
        <w:rPr>
          <w:sz w:val="22"/>
          <w:szCs w:val="22"/>
        </w:rPr>
        <w:t xml:space="preserve"> tehničn</w:t>
      </w:r>
      <w:r w:rsidR="00840BA0">
        <w:rPr>
          <w:sz w:val="22"/>
          <w:szCs w:val="22"/>
        </w:rPr>
        <w:t>o</w:t>
      </w:r>
      <w:r w:rsidR="00840BA0" w:rsidRPr="004F630A">
        <w:rPr>
          <w:sz w:val="22"/>
          <w:szCs w:val="22"/>
        </w:rPr>
        <w:t xml:space="preserve"> znanj</w:t>
      </w:r>
      <w:r w:rsidR="00840BA0">
        <w:rPr>
          <w:sz w:val="22"/>
          <w:szCs w:val="22"/>
        </w:rPr>
        <w:t xml:space="preserve">e </w:t>
      </w:r>
      <w:r w:rsidR="00840BA0" w:rsidRPr="004F630A">
        <w:rPr>
          <w:sz w:val="22"/>
          <w:szCs w:val="22"/>
        </w:rPr>
        <w:t>ter programsk</w:t>
      </w:r>
      <w:r w:rsidR="00840BA0">
        <w:rPr>
          <w:sz w:val="22"/>
          <w:szCs w:val="22"/>
        </w:rPr>
        <w:t>a</w:t>
      </w:r>
      <w:r w:rsidR="00840BA0" w:rsidRPr="004F630A">
        <w:rPr>
          <w:sz w:val="22"/>
          <w:szCs w:val="22"/>
        </w:rPr>
        <w:t xml:space="preserve"> oprem</w:t>
      </w:r>
      <w:r w:rsidR="00840BA0">
        <w:rPr>
          <w:sz w:val="22"/>
          <w:szCs w:val="22"/>
        </w:rPr>
        <w:t>a</w:t>
      </w:r>
      <w:r w:rsidRPr="001063B3">
        <w:rPr>
          <w:sz w:val="22"/>
          <w:szCs w:val="22"/>
        </w:rPr>
        <w:t>), zaradi ustanovitve novega podjetja, širitve obstoječe dejavnosti ali zaradi uvajanja novega proizvodnega oziroma storitvenega programa (bolj produktivne, racionalnejše, energetsko varčne in ekološko varnejše tehnologije, izboljševanje kakovosti proizvodov in storitev).</w:t>
      </w:r>
    </w:p>
    <w:p w:rsidR="001063B3" w:rsidRDefault="001063B3" w:rsidP="00400FDE">
      <w:pPr>
        <w:jc w:val="both"/>
        <w:rPr>
          <w:sz w:val="22"/>
          <w:szCs w:val="22"/>
        </w:rPr>
      </w:pPr>
    </w:p>
    <w:p w:rsidR="00073F33" w:rsidRPr="002F2354" w:rsidRDefault="00073F33" w:rsidP="00400FDE">
      <w:pPr>
        <w:jc w:val="both"/>
        <w:rPr>
          <w:sz w:val="22"/>
          <w:szCs w:val="22"/>
          <w:u w:val="single"/>
        </w:rPr>
      </w:pPr>
      <w:r w:rsidRPr="002F2354">
        <w:rPr>
          <w:sz w:val="22"/>
          <w:szCs w:val="22"/>
          <w:u w:val="single"/>
        </w:rPr>
        <w:t>Pogoji za pridobitev sredstev:</w:t>
      </w:r>
    </w:p>
    <w:p w:rsidR="00073F33" w:rsidRPr="0055716E" w:rsidRDefault="00073F33" w:rsidP="00FF7281">
      <w:pPr>
        <w:pStyle w:val="Odstavekseznama"/>
        <w:numPr>
          <w:ilvl w:val="0"/>
          <w:numId w:val="35"/>
        </w:numPr>
        <w:jc w:val="both"/>
        <w:rPr>
          <w:sz w:val="22"/>
          <w:szCs w:val="22"/>
        </w:rPr>
      </w:pPr>
      <w:r w:rsidRPr="0055716E">
        <w:rPr>
          <w:sz w:val="22"/>
          <w:szCs w:val="22"/>
        </w:rPr>
        <w:t xml:space="preserve">upravičenci so mikro, majhna in srednje velika podjetja ter samostojni podjetniki posamezniki, ki investirajo v nakup </w:t>
      </w:r>
      <w:r w:rsidR="00840BA0" w:rsidRPr="0055716E">
        <w:rPr>
          <w:sz w:val="22"/>
          <w:szCs w:val="22"/>
        </w:rPr>
        <w:t xml:space="preserve">opreme, drugih osnovnih sredstev in </w:t>
      </w:r>
      <w:r w:rsidRPr="0055716E">
        <w:rPr>
          <w:sz w:val="22"/>
          <w:szCs w:val="22"/>
        </w:rPr>
        <w:t xml:space="preserve">nematerialnih </w:t>
      </w:r>
      <w:r w:rsidR="00840BA0" w:rsidRPr="0055716E">
        <w:rPr>
          <w:sz w:val="22"/>
          <w:szCs w:val="22"/>
        </w:rPr>
        <w:t>investicij.</w:t>
      </w:r>
    </w:p>
    <w:p w:rsidR="00073F33" w:rsidRPr="0055716E" w:rsidRDefault="00073F33" w:rsidP="00FF7281">
      <w:pPr>
        <w:pStyle w:val="Odstavekseznama"/>
        <w:numPr>
          <w:ilvl w:val="0"/>
          <w:numId w:val="35"/>
        </w:numPr>
        <w:jc w:val="both"/>
        <w:rPr>
          <w:sz w:val="22"/>
          <w:szCs w:val="22"/>
        </w:rPr>
      </w:pPr>
      <w:r w:rsidRPr="0055716E">
        <w:rPr>
          <w:sz w:val="22"/>
          <w:szCs w:val="22"/>
        </w:rPr>
        <w:t xml:space="preserve">investicija, ki je predmet </w:t>
      </w:r>
      <w:r w:rsidR="00001950" w:rsidRPr="0055716E">
        <w:rPr>
          <w:sz w:val="22"/>
          <w:szCs w:val="22"/>
        </w:rPr>
        <w:t>sofinanciranja</w:t>
      </w:r>
      <w:r w:rsidRPr="0055716E">
        <w:rPr>
          <w:sz w:val="22"/>
          <w:szCs w:val="22"/>
        </w:rPr>
        <w:t>, mora biti izvedena na območju občine Cirkulane in se mora ohraniti v občini Cirkulane vsaj 5 let po končani investiciji oz. se lahko pred iztekom tega obdobja nadomesti z novo sodobnejšo opremo za enako dejavnost,</w:t>
      </w:r>
    </w:p>
    <w:p w:rsidR="00073F33" w:rsidRPr="0055716E" w:rsidRDefault="00073F33" w:rsidP="00FF7281">
      <w:pPr>
        <w:pStyle w:val="Odstavekseznama"/>
        <w:numPr>
          <w:ilvl w:val="0"/>
          <w:numId w:val="35"/>
        </w:numPr>
        <w:jc w:val="both"/>
        <w:rPr>
          <w:sz w:val="22"/>
          <w:szCs w:val="22"/>
        </w:rPr>
      </w:pPr>
      <w:r w:rsidRPr="0055716E">
        <w:rPr>
          <w:sz w:val="22"/>
          <w:szCs w:val="22"/>
        </w:rPr>
        <w:t>prejemnik pomoči mora prispevati najmanj 25% lastnih sredstev za investicijo,</w:t>
      </w:r>
    </w:p>
    <w:p w:rsidR="00073F33" w:rsidRPr="0055716E" w:rsidRDefault="00073F33" w:rsidP="00FF7281">
      <w:pPr>
        <w:pStyle w:val="Odstavekseznama"/>
        <w:numPr>
          <w:ilvl w:val="0"/>
          <w:numId w:val="35"/>
        </w:numPr>
        <w:jc w:val="both"/>
        <w:rPr>
          <w:sz w:val="22"/>
          <w:szCs w:val="22"/>
        </w:rPr>
      </w:pPr>
      <w:r w:rsidRPr="0055716E">
        <w:rPr>
          <w:sz w:val="22"/>
          <w:szCs w:val="22"/>
        </w:rPr>
        <w:t>upoštevajo se le računi, pogodbe in dokazila o plačilu z datumi od poteka prejšnjega razpisnega roka do zadnjega datuma, ki je določen za oddajo vlog.</w:t>
      </w:r>
    </w:p>
    <w:p w:rsidR="00073F33" w:rsidRDefault="00073F33" w:rsidP="00400FDE">
      <w:pPr>
        <w:jc w:val="both"/>
        <w:rPr>
          <w:sz w:val="22"/>
          <w:szCs w:val="22"/>
        </w:rPr>
      </w:pPr>
    </w:p>
    <w:p w:rsidR="004068E0" w:rsidRDefault="004068E0" w:rsidP="00400FDE">
      <w:pPr>
        <w:jc w:val="both"/>
        <w:rPr>
          <w:sz w:val="22"/>
          <w:szCs w:val="22"/>
          <w:u w:val="single"/>
        </w:rPr>
      </w:pPr>
    </w:p>
    <w:p w:rsidR="00073F33" w:rsidRPr="002F2354" w:rsidRDefault="00073F33" w:rsidP="00400FDE">
      <w:pPr>
        <w:jc w:val="both"/>
        <w:rPr>
          <w:sz w:val="22"/>
          <w:szCs w:val="22"/>
          <w:u w:val="single"/>
        </w:rPr>
      </w:pPr>
      <w:r w:rsidRPr="002F2354">
        <w:rPr>
          <w:sz w:val="22"/>
          <w:szCs w:val="22"/>
          <w:u w:val="single"/>
        </w:rPr>
        <w:lastRenderedPageBreak/>
        <w:t>Intenzivnost pomoči:</w:t>
      </w:r>
    </w:p>
    <w:p w:rsidR="00BE1DEE" w:rsidRPr="00FF7281" w:rsidRDefault="00073F33" w:rsidP="00FF7281">
      <w:pPr>
        <w:pStyle w:val="Odstavekseznama"/>
        <w:numPr>
          <w:ilvl w:val="0"/>
          <w:numId w:val="36"/>
        </w:numPr>
        <w:jc w:val="both"/>
        <w:rPr>
          <w:sz w:val="22"/>
          <w:szCs w:val="22"/>
        </w:rPr>
      </w:pPr>
      <w:r w:rsidRPr="00FF7281">
        <w:rPr>
          <w:sz w:val="22"/>
          <w:szCs w:val="22"/>
        </w:rPr>
        <w:t xml:space="preserve">v višini </w:t>
      </w:r>
      <w:r w:rsidRPr="00FF7281">
        <w:rPr>
          <w:sz w:val="22"/>
          <w:szCs w:val="22"/>
          <w:u w:val="single"/>
        </w:rPr>
        <w:t>do</w:t>
      </w:r>
      <w:r w:rsidRPr="00FF7281">
        <w:rPr>
          <w:sz w:val="22"/>
          <w:szCs w:val="22"/>
        </w:rPr>
        <w:t xml:space="preserve"> 50% upravičenih stroškov posamezne investicije.</w:t>
      </w:r>
    </w:p>
    <w:p w:rsidR="00073F33" w:rsidRDefault="00073F33" w:rsidP="00400FDE">
      <w:pPr>
        <w:jc w:val="both"/>
        <w:rPr>
          <w:sz w:val="22"/>
          <w:szCs w:val="22"/>
        </w:rPr>
      </w:pPr>
    </w:p>
    <w:p w:rsidR="00073F33" w:rsidRPr="002F2354" w:rsidRDefault="00073F33" w:rsidP="00400FDE">
      <w:pPr>
        <w:jc w:val="both"/>
        <w:rPr>
          <w:sz w:val="22"/>
          <w:szCs w:val="22"/>
          <w:u w:val="single"/>
        </w:rPr>
      </w:pPr>
      <w:r w:rsidRPr="002F2354">
        <w:rPr>
          <w:sz w:val="22"/>
          <w:szCs w:val="22"/>
          <w:u w:val="single"/>
        </w:rPr>
        <w:t>Upravičeni stroški:</w:t>
      </w:r>
    </w:p>
    <w:p w:rsidR="00073F33" w:rsidRPr="00FF7281" w:rsidRDefault="00073F33" w:rsidP="00FF7281">
      <w:pPr>
        <w:pStyle w:val="Odstavekseznama"/>
        <w:numPr>
          <w:ilvl w:val="0"/>
          <w:numId w:val="37"/>
        </w:numPr>
        <w:jc w:val="both"/>
        <w:rPr>
          <w:sz w:val="22"/>
          <w:szCs w:val="22"/>
        </w:rPr>
      </w:pPr>
      <w:r w:rsidRPr="00FF7281">
        <w:rPr>
          <w:sz w:val="22"/>
          <w:szCs w:val="22"/>
        </w:rPr>
        <w:t>Stroški nakupa nove proizvajalne in storitvene opreme, ki je namenjena za opravljanje dejavnosti, za katero je podjetje registrirano in katero tudi dejansko opravlja.</w:t>
      </w:r>
    </w:p>
    <w:p w:rsidR="004C0613" w:rsidRPr="00FF7281" w:rsidRDefault="004C0613" w:rsidP="00FF7281">
      <w:pPr>
        <w:ind w:left="708"/>
        <w:jc w:val="both"/>
        <w:rPr>
          <w:sz w:val="22"/>
          <w:szCs w:val="22"/>
        </w:rPr>
      </w:pPr>
      <w:r w:rsidRPr="00FF7281">
        <w:rPr>
          <w:sz w:val="22"/>
          <w:szCs w:val="22"/>
        </w:rPr>
        <w:t>V primeru leasinga se kot skupna vrednost investicije šteje celoten znesek nabavne vrednosti predmeta leasing pogodbe, ki je bila sklenjena v razpisnem obdobju, kot upravičen strošek za dodelitev s</w:t>
      </w:r>
      <w:r w:rsidR="00001950" w:rsidRPr="00FF7281">
        <w:rPr>
          <w:sz w:val="22"/>
          <w:szCs w:val="22"/>
        </w:rPr>
        <w:t>ofinanciranja</w:t>
      </w:r>
      <w:r w:rsidRPr="00FF7281">
        <w:rPr>
          <w:sz w:val="22"/>
          <w:szCs w:val="22"/>
        </w:rPr>
        <w:t xml:space="preserve"> pa se upoštevajo samo dejansko plačani obroki v razpisnem obdobju (samo glavnica, brez obresti), zato je potrebno priložiti amortizacijski načrt.</w:t>
      </w:r>
    </w:p>
    <w:p w:rsidR="00073F33" w:rsidRPr="00FF7281" w:rsidRDefault="00073F33" w:rsidP="00FF7281">
      <w:pPr>
        <w:pStyle w:val="Odstavekseznama"/>
        <w:numPr>
          <w:ilvl w:val="0"/>
          <w:numId w:val="37"/>
        </w:numPr>
        <w:jc w:val="both"/>
        <w:rPr>
          <w:sz w:val="22"/>
          <w:szCs w:val="22"/>
        </w:rPr>
      </w:pPr>
      <w:r w:rsidRPr="00FF7281">
        <w:rPr>
          <w:sz w:val="22"/>
          <w:szCs w:val="22"/>
        </w:rPr>
        <w:t>Stroški začetnih investicij: investicije v osnovna sredstva za ustanovitev novega ali razširitev obstoječega obrata, spremembe proizvodnega procesa ali proizvoda v obstoječem obratu (s pomočjo racionalizacije, diverzifikacije ali modernizacije) in investicije v osnovna sredstva kot nakup podjetja, ki je prenehalo delovati ali bi drugače prenehalo delovati.</w:t>
      </w:r>
    </w:p>
    <w:p w:rsidR="00073F33" w:rsidRPr="00FF7281" w:rsidRDefault="00073F33" w:rsidP="00FF7281">
      <w:pPr>
        <w:pStyle w:val="Odstavekseznama"/>
        <w:numPr>
          <w:ilvl w:val="0"/>
          <w:numId w:val="37"/>
        </w:numPr>
        <w:jc w:val="both"/>
        <w:rPr>
          <w:sz w:val="22"/>
          <w:szCs w:val="22"/>
        </w:rPr>
      </w:pPr>
      <w:r w:rsidRPr="00FF7281">
        <w:rPr>
          <w:sz w:val="22"/>
          <w:szCs w:val="22"/>
        </w:rPr>
        <w:t xml:space="preserve">Stroški nakupa nematerialnih pravic (patenti, licence, </w:t>
      </w:r>
      <w:r w:rsidR="004F630A" w:rsidRPr="00FF7281">
        <w:rPr>
          <w:sz w:val="22"/>
          <w:szCs w:val="22"/>
        </w:rPr>
        <w:t>znanje in izkušnje – know</w:t>
      </w:r>
      <w:r w:rsidR="00C90A60">
        <w:rPr>
          <w:sz w:val="22"/>
          <w:szCs w:val="22"/>
        </w:rPr>
        <w:t>-</w:t>
      </w:r>
      <w:r w:rsidR="004F630A" w:rsidRPr="00FF7281">
        <w:rPr>
          <w:sz w:val="22"/>
          <w:szCs w:val="22"/>
        </w:rPr>
        <w:t>how ali nepatentirano tehnično znanje ter programska oprema</w:t>
      </w:r>
      <w:r w:rsidRPr="00FF7281">
        <w:rPr>
          <w:sz w:val="22"/>
          <w:szCs w:val="22"/>
        </w:rPr>
        <w:t>), ki imajo uradno potrdilo ali certifikat s strani pooblaščenih institucij.</w:t>
      </w:r>
    </w:p>
    <w:p w:rsidR="00073F33" w:rsidRDefault="00073F33" w:rsidP="00400FDE">
      <w:pPr>
        <w:jc w:val="both"/>
        <w:rPr>
          <w:sz w:val="22"/>
          <w:szCs w:val="22"/>
        </w:rPr>
      </w:pPr>
    </w:p>
    <w:p w:rsidR="00073F33" w:rsidRDefault="00073F33" w:rsidP="00400FDE">
      <w:pPr>
        <w:jc w:val="both"/>
        <w:rPr>
          <w:sz w:val="22"/>
          <w:szCs w:val="22"/>
        </w:rPr>
      </w:pPr>
      <w:r>
        <w:rPr>
          <w:sz w:val="22"/>
          <w:szCs w:val="22"/>
        </w:rPr>
        <w:t>ZAHTEVANA DOKUMENTACIJA:</w:t>
      </w:r>
    </w:p>
    <w:p w:rsidR="00073F33" w:rsidRPr="007C5C0F" w:rsidRDefault="00D278F2" w:rsidP="007C5C0F">
      <w:pPr>
        <w:pStyle w:val="Odstavekseznama"/>
        <w:numPr>
          <w:ilvl w:val="0"/>
          <w:numId w:val="19"/>
        </w:numPr>
        <w:jc w:val="both"/>
        <w:rPr>
          <w:sz w:val="22"/>
          <w:szCs w:val="22"/>
        </w:rPr>
      </w:pPr>
      <w:r w:rsidRPr="007C5C0F">
        <w:rPr>
          <w:sz w:val="22"/>
          <w:szCs w:val="22"/>
        </w:rPr>
        <w:t>Prijavni obrazec za ukrep A – naložbe v nakup opreme, drugih osnovnih sredstev in nakup nematerialnih investicij.</w:t>
      </w:r>
    </w:p>
    <w:p w:rsidR="00D278F2" w:rsidRPr="007C5C0F" w:rsidRDefault="007C5C0F" w:rsidP="007C5C0F">
      <w:pPr>
        <w:pStyle w:val="Odstavekseznama"/>
        <w:numPr>
          <w:ilvl w:val="0"/>
          <w:numId w:val="19"/>
        </w:numPr>
        <w:jc w:val="both"/>
        <w:rPr>
          <w:sz w:val="22"/>
          <w:szCs w:val="22"/>
        </w:rPr>
      </w:pPr>
      <w:r w:rsidRPr="007C5C0F">
        <w:rPr>
          <w:sz w:val="22"/>
          <w:szCs w:val="22"/>
        </w:rPr>
        <w:t>I</w:t>
      </w:r>
      <w:r w:rsidR="00D278F2" w:rsidRPr="007C5C0F">
        <w:rPr>
          <w:sz w:val="22"/>
          <w:szCs w:val="22"/>
        </w:rPr>
        <w:t>zjava za ukrep A o izpolnjevanju in sprejemanju razpisnih pogojev.</w:t>
      </w:r>
    </w:p>
    <w:p w:rsidR="00D278F2" w:rsidRDefault="00D278F2" w:rsidP="007C5C0F">
      <w:pPr>
        <w:pStyle w:val="Odstavekseznama"/>
        <w:numPr>
          <w:ilvl w:val="0"/>
          <w:numId w:val="19"/>
        </w:numPr>
        <w:jc w:val="both"/>
        <w:rPr>
          <w:sz w:val="22"/>
          <w:szCs w:val="22"/>
        </w:rPr>
      </w:pPr>
      <w:r w:rsidRPr="007C5C0F">
        <w:rPr>
          <w:sz w:val="22"/>
          <w:szCs w:val="22"/>
        </w:rPr>
        <w:t>Dokazilo o registraciji – fotokopija rednega izpisa iz poslovnega registra Slovenije (lahko je elektronski izpis iz ePRS od AJPES-a).</w:t>
      </w:r>
    </w:p>
    <w:p w:rsidR="002F2354" w:rsidRPr="002F2354" w:rsidRDefault="002F2354" w:rsidP="002F2354">
      <w:pPr>
        <w:pStyle w:val="Odstavekseznama"/>
        <w:numPr>
          <w:ilvl w:val="0"/>
          <w:numId w:val="19"/>
        </w:numPr>
        <w:jc w:val="both"/>
        <w:rPr>
          <w:sz w:val="22"/>
          <w:szCs w:val="22"/>
        </w:rPr>
      </w:pPr>
      <w:r w:rsidRPr="002F2354">
        <w:rPr>
          <w:sz w:val="22"/>
          <w:szCs w:val="22"/>
        </w:rPr>
        <w:t xml:space="preserve">Dokazilo o poravnanih davkih in prispevkih (npr. BON-2, potrdilo od pristojne davčne izpostave itd.), ki ne sme biti starejše od </w:t>
      </w:r>
      <w:r w:rsidR="00236C9F">
        <w:rPr>
          <w:sz w:val="22"/>
          <w:szCs w:val="22"/>
        </w:rPr>
        <w:t>1</w:t>
      </w:r>
      <w:r w:rsidR="00076217">
        <w:rPr>
          <w:sz w:val="22"/>
          <w:szCs w:val="22"/>
        </w:rPr>
        <w:t>5</w:t>
      </w:r>
      <w:r w:rsidRPr="002F2354">
        <w:rPr>
          <w:sz w:val="22"/>
          <w:szCs w:val="22"/>
        </w:rPr>
        <w:t xml:space="preserve"> dni od datuma prijave na razpis.</w:t>
      </w:r>
    </w:p>
    <w:p w:rsidR="007C5C0F" w:rsidRPr="007C5C0F" w:rsidRDefault="007C5C0F" w:rsidP="007C5C0F">
      <w:pPr>
        <w:pStyle w:val="Odstavekseznama"/>
        <w:numPr>
          <w:ilvl w:val="0"/>
          <w:numId w:val="19"/>
        </w:numPr>
        <w:jc w:val="both"/>
        <w:rPr>
          <w:sz w:val="22"/>
          <w:szCs w:val="22"/>
        </w:rPr>
      </w:pPr>
      <w:r w:rsidRPr="007C5C0F">
        <w:rPr>
          <w:sz w:val="22"/>
          <w:szCs w:val="22"/>
        </w:rPr>
        <w:t>Če je sedež dejavnosti podjetja izven občine Cirkulane in ima podjetje samo poslovno enoto v občini Cirkulane, mora podjetje priložiti tudi potrdilo oz. izpis o stalnem bivališču zaposlenih oseb v tej poslovni enoti in kopije potrjenih obrazcev prijav delavcev v zavarovanje M1, iz katerih je razvidno, da so te osebe zaposlene za nedoločen čas.</w:t>
      </w:r>
    </w:p>
    <w:p w:rsidR="00D278F2" w:rsidRDefault="00D278F2" w:rsidP="007C5C0F">
      <w:pPr>
        <w:pStyle w:val="Odstavekseznama"/>
        <w:numPr>
          <w:ilvl w:val="0"/>
          <w:numId w:val="19"/>
        </w:numPr>
        <w:jc w:val="both"/>
        <w:rPr>
          <w:sz w:val="22"/>
          <w:szCs w:val="22"/>
        </w:rPr>
      </w:pPr>
      <w:r w:rsidRPr="007C5C0F">
        <w:rPr>
          <w:sz w:val="22"/>
          <w:szCs w:val="22"/>
        </w:rPr>
        <w:t>Dokazila o izvedbi investicije in stroških, ki so nastali in bili plačani v razpisnem obdobju: kopije računov in kopije dokazil o plačanih računih (bančni izpis prometa na transakcijskem računu, iz katerega je jasno razvidno in označeno na kateri račun se nanaša), kupoprodajne pogodbe, pogodbe o nakupu patenta, licence itd. V primeru leasinga je potrebno priložiti amortizacijski načrt. Iz računov in pogodb mora biti razvidno za katero vrsto materialne oz. nematerialne inves</w:t>
      </w:r>
      <w:r w:rsidR="005F1070">
        <w:rPr>
          <w:sz w:val="22"/>
          <w:szCs w:val="22"/>
        </w:rPr>
        <w:t xml:space="preserve">ticije se uveljavlja sofinanciranje </w:t>
      </w:r>
      <w:r w:rsidRPr="007C5C0F">
        <w:rPr>
          <w:sz w:val="22"/>
          <w:szCs w:val="22"/>
        </w:rPr>
        <w:t>(natančna specifikacija materialov, opreme, serijska številka opreme itd.).</w:t>
      </w:r>
    </w:p>
    <w:p w:rsidR="00893F3B" w:rsidRPr="00E34D3C" w:rsidRDefault="00893F3B" w:rsidP="00893F3B">
      <w:pPr>
        <w:pStyle w:val="Odstavekseznama"/>
        <w:numPr>
          <w:ilvl w:val="0"/>
          <w:numId w:val="19"/>
        </w:numPr>
        <w:jc w:val="both"/>
        <w:rPr>
          <w:sz w:val="22"/>
          <w:szCs w:val="22"/>
        </w:rPr>
      </w:pPr>
      <w:r w:rsidRPr="00E34D3C">
        <w:rPr>
          <w:sz w:val="22"/>
          <w:szCs w:val="22"/>
        </w:rPr>
        <w:t>Izpolnjen obrazec – »Seznam računov, priloženih k vlogi«.</w:t>
      </w:r>
    </w:p>
    <w:p w:rsidR="00D278F2" w:rsidRPr="007C5C0F" w:rsidRDefault="00D278F2" w:rsidP="007C5C0F">
      <w:pPr>
        <w:pStyle w:val="Odstavekseznama"/>
        <w:numPr>
          <w:ilvl w:val="0"/>
          <w:numId w:val="19"/>
        </w:numPr>
        <w:jc w:val="both"/>
        <w:rPr>
          <w:sz w:val="22"/>
          <w:szCs w:val="22"/>
        </w:rPr>
      </w:pPr>
      <w:r w:rsidRPr="007C5C0F">
        <w:rPr>
          <w:sz w:val="22"/>
          <w:szCs w:val="22"/>
        </w:rPr>
        <w:t>Podpisana vsaka stran vzorca pogodbe</w:t>
      </w:r>
      <w:r w:rsidR="002D2D73">
        <w:rPr>
          <w:sz w:val="22"/>
          <w:szCs w:val="22"/>
        </w:rPr>
        <w:t>.</w:t>
      </w:r>
    </w:p>
    <w:p w:rsidR="00D278F2" w:rsidRDefault="00D278F2" w:rsidP="00400FDE">
      <w:pPr>
        <w:jc w:val="both"/>
        <w:rPr>
          <w:sz w:val="22"/>
          <w:szCs w:val="22"/>
        </w:rPr>
      </w:pPr>
    </w:p>
    <w:p w:rsidR="005757A8" w:rsidRDefault="005757A8" w:rsidP="00400FDE">
      <w:pPr>
        <w:jc w:val="both"/>
        <w:rPr>
          <w:sz w:val="22"/>
          <w:szCs w:val="22"/>
        </w:rPr>
      </w:pPr>
    </w:p>
    <w:p w:rsidR="0055716E" w:rsidRPr="00C7173F" w:rsidRDefault="00C7173F" w:rsidP="00400FDE">
      <w:pPr>
        <w:jc w:val="both"/>
        <w:rPr>
          <w:b/>
          <w:sz w:val="22"/>
          <w:szCs w:val="22"/>
        </w:rPr>
      </w:pPr>
      <w:r w:rsidRPr="00C7173F">
        <w:rPr>
          <w:b/>
          <w:sz w:val="22"/>
          <w:szCs w:val="22"/>
        </w:rPr>
        <w:t>B. SOFINANCIRANJE SAMOZAPOSLOVANJA IN ODPIRANJA NOVIH DELOVNIH MEST</w:t>
      </w:r>
    </w:p>
    <w:p w:rsidR="00C7173F" w:rsidRDefault="00C7173F" w:rsidP="00400FDE">
      <w:pPr>
        <w:jc w:val="both"/>
        <w:rPr>
          <w:sz w:val="22"/>
          <w:szCs w:val="22"/>
        </w:rPr>
      </w:pPr>
    </w:p>
    <w:p w:rsidR="00C7173F" w:rsidRDefault="00C7173F" w:rsidP="00400FDE">
      <w:pPr>
        <w:jc w:val="both"/>
        <w:rPr>
          <w:sz w:val="22"/>
          <w:szCs w:val="22"/>
        </w:rPr>
      </w:pPr>
      <w:r w:rsidRPr="005757A8">
        <w:rPr>
          <w:sz w:val="22"/>
          <w:szCs w:val="22"/>
          <w:u w:val="single"/>
        </w:rPr>
        <w:t>Namen ukrepa</w:t>
      </w:r>
      <w:r w:rsidRPr="00C7173F">
        <w:rPr>
          <w:sz w:val="22"/>
          <w:szCs w:val="22"/>
        </w:rPr>
        <w:t xml:space="preserve"> je povečanje števila zaposlenih in ustvarjanje novih delovnih mest ter zmanjševanje brezposelnosti.</w:t>
      </w:r>
    </w:p>
    <w:p w:rsidR="00C7173F" w:rsidRDefault="00C7173F" w:rsidP="00400FDE">
      <w:pPr>
        <w:jc w:val="both"/>
        <w:rPr>
          <w:sz w:val="22"/>
          <w:szCs w:val="22"/>
        </w:rPr>
      </w:pPr>
    </w:p>
    <w:p w:rsidR="00C7173F" w:rsidRPr="002F2354" w:rsidRDefault="00C7173F" w:rsidP="00C7173F">
      <w:pPr>
        <w:jc w:val="both"/>
        <w:rPr>
          <w:sz w:val="22"/>
          <w:szCs w:val="22"/>
          <w:u w:val="single"/>
        </w:rPr>
      </w:pPr>
      <w:r w:rsidRPr="002F2354">
        <w:rPr>
          <w:sz w:val="22"/>
          <w:szCs w:val="22"/>
          <w:u w:val="single"/>
        </w:rPr>
        <w:t>Pogoji za pridobitev sredstev:</w:t>
      </w:r>
    </w:p>
    <w:p w:rsidR="00C7173F" w:rsidRPr="0055716E" w:rsidRDefault="00C7173F" w:rsidP="00C7173F">
      <w:pPr>
        <w:pStyle w:val="Odstavekseznama"/>
        <w:numPr>
          <w:ilvl w:val="0"/>
          <w:numId w:val="35"/>
        </w:numPr>
        <w:jc w:val="both"/>
        <w:rPr>
          <w:sz w:val="22"/>
          <w:szCs w:val="22"/>
        </w:rPr>
      </w:pPr>
      <w:r w:rsidRPr="0055716E">
        <w:rPr>
          <w:sz w:val="22"/>
          <w:szCs w:val="22"/>
        </w:rPr>
        <w:t xml:space="preserve">upravičenci so mikro, majhna in srednje velika podjetja ter samostojni podjetniki posamezniki, ki </w:t>
      </w:r>
      <w:r w:rsidR="005757A8">
        <w:rPr>
          <w:sz w:val="22"/>
          <w:szCs w:val="22"/>
        </w:rPr>
        <w:t xml:space="preserve">se samozaposlijo oziroma odprejo novo delovno mesto v razpisnem obdobju, </w:t>
      </w:r>
    </w:p>
    <w:p w:rsidR="00C7173F" w:rsidRDefault="00C7173F" w:rsidP="00C7173F">
      <w:pPr>
        <w:pStyle w:val="Odstavekseznama"/>
        <w:numPr>
          <w:ilvl w:val="0"/>
          <w:numId w:val="35"/>
        </w:numPr>
        <w:jc w:val="both"/>
        <w:rPr>
          <w:sz w:val="22"/>
          <w:szCs w:val="22"/>
        </w:rPr>
      </w:pPr>
      <w:r>
        <w:rPr>
          <w:sz w:val="22"/>
          <w:szCs w:val="22"/>
        </w:rPr>
        <w:t>samozaposlitev oziroma novo delovno mesto</w:t>
      </w:r>
      <w:r w:rsidRPr="0055716E">
        <w:rPr>
          <w:sz w:val="22"/>
          <w:szCs w:val="22"/>
        </w:rPr>
        <w:t xml:space="preserve">, ki je predmet sofinanciranja, mora biti izvedena na območju občine Cirkulane in se mora ohraniti v občini Cirkulane vsaj </w:t>
      </w:r>
      <w:r w:rsidR="00664FE0">
        <w:rPr>
          <w:sz w:val="22"/>
          <w:szCs w:val="22"/>
        </w:rPr>
        <w:t>dve (2)</w:t>
      </w:r>
      <w:r w:rsidRPr="0055716E">
        <w:rPr>
          <w:sz w:val="22"/>
          <w:szCs w:val="22"/>
        </w:rPr>
        <w:t xml:space="preserve"> let</w:t>
      </w:r>
      <w:r w:rsidR="00484FFC">
        <w:rPr>
          <w:sz w:val="22"/>
          <w:szCs w:val="22"/>
        </w:rPr>
        <w:t>i</w:t>
      </w:r>
      <w:r w:rsidR="00845E26">
        <w:rPr>
          <w:sz w:val="22"/>
          <w:szCs w:val="22"/>
        </w:rPr>
        <w:t xml:space="preserve"> </w:t>
      </w:r>
      <w:r>
        <w:rPr>
          <w:sz w:val="22"/>
          <w:szCs w:val="22"/>
        </w:rPr>
        <w:t xml:space="preserve">od </w:t>
      </w:r>
      <w:r w:rsidR="00691BF2">
        <w:rPr>
          <w:sz w:val="22"/>
          <w:szCs w:val="22"/>
        </w:rPr>
        <w:t xml:space="preserve">datuma </w:t>
      </w:r>
      <w:r w:rsidR="005757A8">
        <w:rPr>
          <w:sz w:val="22"/>
          <w:szCs w:val="22"/>
        </w:rPr>
        <w:t>nastanka novega delovnega mesta</w:t>
      </w:r>
      <w:r>
        <w:rPr>
          <w:sz w:val="22"/>
          <w:szCs w:val="22"/>
        </w:rPr>
        <w:t>,</w:t>
      </w:r>
    </w:p>
    <w:p w:rsidR="00C7173F" w:rsidRDefault="00C7173F" w:rsidP="00C7173F">
      <w:pPr>
        <w:pStyle w:val="Odstavekseznama"/>
        <w:numPr>
          <w:ilvl w:val="0"/>
          <w:numId w:val="35"/>
        </w:numPr>
        <w:jc w:val="both"/>
        <w:rPr>
          <w:sz w:val="22"/>
          <w:szCs w:val="22"/>
        </w:rPr>
      </w:pPr>
      <w:r>
        <w:rPr>
          <w:sz w:val="22"/>
          <w:szCs w:val="22"/>
        </w:rPr>
        <w:t>delovno mesto mora biti povezano z izvajanjem projekta začetnih investicij,</w:t>
      </w:r>
    </w:p>
    <w:p w:rsidR="00C7173F" w:rsidRPr="0055716E" w:rsidRDefault="00C7173F" w:rsidP="00C7173F">
      <w:pPr>
        <w:pStyle w:val="Odstavekseznama"/>
        <w:numPr>
          <w:ilvl w:val="0"/>
          <w:numId w:val="35"/>
        </w:numPr>
        <w:jc w:val="both"/>
        <w:rPr>
          <w:sz w:val="22"/>
          <w:szCs w:val="22"/>
        </w:rPr>
      </w:pPr>
      <w:r>
        <w:rPr>
          <w:sz w:val="22"/>
          <w:szCs w:val="22"/>
        </w:rPr>
        <w:t>investicijski projekt mora voditi k neto povečanju števila zaposlenih v obratu v primerjavi s povprečjem preteklih 12 mesecev.</w:t>
      </w:r>
    </w:p>
    <w:p w:rsidR="00C7173F" w:rsidRDefault="00C7173F" w:rsidP="00C7173F">
      <w:pPr>
        <w:jc w:val="both"/>
        <w:rPr>
          <w:sz w:val="22"/>
          <w:szCs w:val="22"/>
        </w:rPr>
      </w:pPr>
    </w:p>
    <w:p w:rsidR="00C7173F" w:rsidRPr="002F2354" w:rsidRDefault="00C7173F" w:rsidP="00C7173F">
      <w:pPr>
        <w:jc w:val="both"/>
        <w:rPr>
          <w:sz w:val="22"/>
          <w:szCs w:val="22"/>
          <w:u w:val="single"/>
        </w:rPr>
      </w:pPr>
      <w:r w:rsidRPr="002F2354">
        <w:rPr>
          <w:sz w:val="22"/>
          <w:szCs w:val="22"/>
          <w:u w:val="single"/>
        </w:rPr>
        <w:t>Intenzivnost pomoči:</w:t>
      </w:r>
    </w:p>
    <w:p w:rsidR="00C7173F" w:rsidRPr="00FF7281" w:rsidRDefault="00C7173F" w:rsidP="00C7173F">
      <w:pPr>
        <w:pStyle w:val="Odstavekseznama"/>
        <w:numPr>
          <w:ilvl w:val="0"/>
          <w:numId w:val="36"/>
        </w:numPr>
        <w:jc w:val="both"/>
        <w:rPr>
          <w:sz w:val="22"/>
          <w:szCs w:val="22"/>
        </w:rPr>
      </w:pPr>
      <w:r w:rsidRPr="00FF7281">
        <w:rPr>
          <w:sz w:val="22"/>
          <w:szCs w:val="22"/>
        </w:rPr>
        <w:t xml:space="preserve">v višini </w:t>
      </w:r>
      <w:r w:rsidRPr="00FF7281">
        <w:rPr>
          <w:sz w:val="22"/>
          <w:szCs w:val="22"/>
          <w:u w:val="single"/>
        </w:rPr>
        <w:t>do</w:t>
      </w:r>
      <w:r w:rsidRPr="00FF7281">
        <w:rPr>
          <w:sz w:val="22"/>
          <w:szCs w:val="22"/>
        </w:rPr>
        <w:t xml:space="preserve"> 50% upravičenih stroškov </w:t>
      </w:r>
      <w:r>
        <w:rPr>
          <w:sz w:val="22"/>
          <w:szCs w:val="22"/>
        </w:rPr>
        <w:t>samozaposlitve oz. odprtja novih delovnih mest</w:t>
      </w:r>
      <w:r w:rsidRPr="00FF7281">
        <w:rPr>
          <w:sz w:val="22"/>
          <w:szCs w:val="22"/>
        </w:rPr>
        <w:t>.</w:t>
      </w:r>
    </w:p>
    <w:p w:rsidR="00C7173F" w:rsidRDefault="00C7173F" w:rsidP="00C7173F">
      <w:pPr>
        <w:jc w:val="both"/>
        <w:rPr>
          <w:sz w:val="22"/>
          <w:szCs w:val="22"/>
        </w:rPr>
      </w:pPr>
    </w:p>
    <w:p w:rsidR="005757A8" w:rsidRPr="002F2354" w:rsidRDefault="005757A8" w:rsidP="005757A8">
      <w:pPr>
        <w:jc w:val="both"/>
        <w:rPr>
          <w:sz w:val="22"/>
          <w:szCs w:val="22"/>
          <w:u w:val="single"/>
        </w:rPr>
      </w:pPr>
      <w:r w:rsidRPr="002F2354">
        <w:rPr>
          <w:sz w:val="22"/>
          <w:szCs w:val="22"/>
          <w:u w:val="single"/>
        </w:rPr>
        <w:t>Upravičeni stroški:</w:t>
      </w:r>
    </w:p>
    <w:p w:rsidR="005757A8" w:rsidRPr="005757A8" w:rsidRDefault="005757A8" w:rsidP="005757A8">
      <w:pPr>
        <w:pStyle w:val="Odstavekseznama"/>
        <w:numPr>
          <w:ilvl w:val="0"/>
          <w:numId w:val="36"/>
        </w:numPr>
        <w:jc w:val="both"/>
        <w:rPr>
          <w:sz w:val="22"/>
          <w:szCs w:val="22"/>
        </w:rPr>
      </w:pPr>
      <w:r w:rsidRPr="005757A8">
        <w:rPr>
          <w:sz w:val="22"/>
          <w:szCs w:val="22"/>
        </w:rPr>
        <w:t xml:space="preserve">stroški odpiranja novih delovnih mest (za obdobje največ 12 mesecev), povezanih z investicijo – stroški bruto plač za novo odprta delovna mesta, povezana z začetno investicijo. </w:t>
      </w:r>
      <w:r w:rsidR="0092382C" w:rsidRPr="0092382C">
        <w:rPr>
          <w:sz w:val="22"/>
          <w:szCs w:val="22"/>
        </w:rPr>
        <w:t>V primeru samozaposlitve so upravičeni stroški plačani prispevki za socialno varnost samozaposlenih.</w:t>
      </w:r>
      <w:r w:rsidR="00751471">
        <w:rPr>
          <w:sz w:val="22"/>
          <w:szCs w:val="22"/>
        </w:rPr>
        <w:t xml:space="preserve"> </w:t>
      </w:r>
      <w:r w:rsidRPr="005757A8">
        <w:rPr>
          <w:sz w:val="22"/>
          <w:szCs w:val="22"/>
        </w:rPr>
        <w:t>Izpolnitev kriterija novih zaposlitev se ugotavlja na osnovi dodatnih zaposlitev v primerjavi s povprečjem preteklih 12 mesecev.</w:t>
      </w:r>
    </w:p>
    <w:p w:rsidR="005757A8" w:rsidRDefault="005757A8" w:rsidP="005757A8">
      <w:pPr>
        <w:jc w:val="both"/>
        <w:rPr>
          <w:sz w:val="22"/>
          <w:szCs w:val="22"/>
        </w:rPr>
      </w:pPr>
    </w:p>
    <w:p w:rsidR="005757A8" w:rsidRDefault="005757A8" w:rsidP="005757A8">
      <w:pPr>
        <w:jc w:val="both"/>
        <w:rPr>
          <w:sz w:val="22"/>
          <w:szCs w:val="22"/>
        </w:rPr>
      </w:pPr>
      <w:r>
        <w:rPr>
          <w:sz w:val="22"/>
          <w:szCs w:val="22"/>
        </w:rPr>
        <w:t>ZAHTEVANA DOKUMENTACIJA:</w:t>
      </w:r>
    </w:p>
    <w:p w:rsidR="005757A8" w:rsidRPr="007C5C0F" w:rsidRDefault="005757A8" w:rsidP="00E34D3C">
      <w:pPr>
        <w:pStyle w:val="Odstavekseznama"/>
        <w:numPr>
          <w:ilvl w:val="0"/>
          <w:numId w:val="39"/>
        </w:numPr>
        <w:jc w:val="both"/>
        <w:rPr>
          <w:sz w:val="22"/>
          <w:szCs w:val="22"/>
        </w:rPr>
      </w:pPr>
      <w:r w:rsidRPr="007C5C0F">
        <w:rPr>
          <w:sz w:val="22"/>
          <w:szCs w:val="22"/>
        </w:rPr>
        <w:t xml:space="preserve">Prijavni obrazec za ukrep </w:t>
      </w:r>
      <w:r>
        <w:rPr>
          <w:sz w:val="22"/>
          <w:szCs w:val="22"/>
        </w:rPr>
        <w:t>B</w:t>
      </w:r>
      <w:r w:rsidRPr="007C5C0F">
        <w:rPr>
          <w:sz w:val="22"/>
          <w:szCs w:val="22"/>
        </w:rPr>
        <w:t xml:space="preserve"> – </w:t>
      </w:r>
      <w:r>
        <w:rPr>
          <w:sz w:val="22"/>
          <w:szCs w:val="22"/>
        </w:rPr>
        <w:t>sofinanciranje samozaposlovanja in odpiranja novih delovnih mest.</w:t>
      </w:r>
    </w:p>
    <w:p w:rsidR="005757A8" w:rsidRPr="007C5C0F" w:rsidRDefault="005757A8" w:rsidP="00E34D3C">
      <w:pPr>
        <w:pStyle w:val="Odstavekseznama"/>
        <w:numPr>
          <w:ilvl w:val="0"/>
          <w:numId w:val="39"/>
        </w:numPr>
        <w:jc w:val="both"/>
        <w:rPr>
          <w:sz w:val="22"/>
          <w:szCs w:val="22"/>
        </w:rPr>
      </w:pPr>
      <w:r w:rsidRPr="007C5C0F">
        <w:rPr>
          <w:sz w:val="22"/>
          <w:szCs w:val="22"/>
        </w:rPr>
        <w:t xml:space="preserve">Izjava za ukrep </w:t>
      </w:r>
      <w:r>
        <w:rPr>
          <w:sz w:val="22"/>
          <w:szCs w:val="22"/>
        </w:rPr>
        <w:t>B</w:t>
      </w:r>
      <w:r w:rsidRPr="007C5C0F">
        <w:rPr>
          <w:sz w:val="22"/>
          <w:szCs w:val="22"/>
        </w:rPr>
        <w:t xml:space="preserve"> o izpolnjevanju in sprejemanju razpisnih pogojev.</w:t>
      </w:r>
    </w:p>
    <w:p w:rsidR="005757A8" w:rsidRDefault="005757A8" w:rsidP="00E34D3C">
      <w:pPr>
        <w:pStyle w:val="Odstavekseznama"/>
        <w:numPr>
          <w:ilvl w:val="0"/>
          <w:numId w:val="39"/>
        </w:numPr>
        <w:jc w:val="both"/>
        <w:rPr>
          <w:sz w:val="22"/>
          <w:szCs w:val="22"/>
        </w:rPr>
      </w:pPr>
      <w:r w:rsidRPr="007C5C0F">
        <w:rPr>
          <w:sz w:val="22"/>
          <w:szCs w:val="22"/>
        </w:rPr>
        <w:t>Dokazilo o registraciji – fotokopija rednega izpisa iz poslovnega registra Slovenije (lahko je elektronski izpis iz ePRS od AJPES-a).</w:t>
      </w:r>
    </w:p>
    <w:p w:rsidR="005757A8" w:rsidRPr="002F2354" w:rsidRDefault="005757A8" w:rsidP="00E34D3C">
      <w:pPr>
        <w:pStyle w:val="Odstavekseznama"/>
        <w:numPr>
          <w:ilvl w:val="0"/>
          <w:numId w:val="39"/>
        </w:numPr>
        <w:jc w:val="both"/>
        <w:rPr>
          <w:sz w:val="22"/>
          <w:szCs w:val="22"/>
        </w:rPr>
      </w:pPr>
      <w:r w:rsidRPr="002F2354">
        <w:rPr>
          <w:sz w:val="22"/>
          <w:szCs w:val="22"/>
        </w:rPr>
        <w:t xml:space="preserve">Dokazilo o poravnanih davkih in prispevkih (npr. BON-2, potrdilo od pristojne davčne izpostave itd.), ki ne sme biti starejše od </w:t>
      </w:r>
      <w:r w:rsidR="00076217">
        <w:rPr>
          <w:sz w:val="22"/>
          <w:szCs w:val="22"/>
        </w:rPr>
        <w:t>15</w:t>
      </w:r>
      <w:r w:rsidRPr="002F2354">
        <w:rPr>
          <w:sz w:val="22"/>
          <w:szCs w:val="22"/>
        </w:rPr>
        <w:t xml:space="preserve"> dni od datuma prijave na razpis.</w:t>
      </w:r>
    </w:p>
    <w:p w:rsidR="005757A8" w:rsidRPr="007C5C0F" w:rsidRDefault="005757A8" w:rsidP="00E34D3C">
      <w:pPr>
        <w:pStyle w:val="Odstavekseznama"/>
        <w:numPr>
          <w:ilvl w:val="0"/>
          <w:numId w:val="39"/>
        </w:numPr>
        <w:jc w:val="both"/>
        <w:rPr>
          <w:sz w:val="22"/>
          <w:szCs w:val="22"/>
        </w:rPr>
      </w:pPr>
      <w:r w:rsidRPr="007C5C0F">
        <w:rPr>
          <w:sz w:val="22"/>
          <w:szCs w:val="22"/>
        </w:rPr>
        <w:t>Če je sedež dejavnosti podjetja izven občine Cirkulane in ima podjetje samo poslovno enoto v občini Cirkulane, mora podjetje priložiti tudi potrdilo oz. izpis o stalnem bivališču zaposlenih oseb v tej poslovni enoti in kopije potrjenih obrazcev prijav delavcev v zavarovanje M1, iz katerih je razvidno, da so te osebe zaposlene za nedoločen čas.</w:t>
      </w:r>
    </w:p>
    <w:p w:rsidR="005757A8" w:rsidRDefault="005757A8" w:rsidP="00E34D3C">
      <w:pPr>
        <w:pStyle w:val="Odstavekseznama"/>
        <w:numPr>
          <w:ilvl w:val="0"/>
          <w:numId w:val="39"/>
        </w:numPr>
        <w:jc w:val="both"/>
        <w:rPr>
          <w:sz w:val="22"/>
          <w:szCs w:val="22"/>
        </w:rPr>
      </w:pPr>
      <w:r w:rsidRPr="007C5C0F">
        <w:rPr>
          <w:sz w:val="22"/>
          <w:szCs w:val="22"/>
        </w:rPr>
        <w:t>Dokazil</w:t>
      </w:r>
      <w:r w:rsidR="00E34D3C">
        <w:rPr>
          <w:sz w:val="22"/>
          <w:szCs w:val="22"/>
        </w:rPr>
        <w:t>a</w:t>
      </w:r>
      <w:r w:rsidRPr="007C5C0F">
        <w:rPr>
          <w:sz w:val="22"/>
          <w:szCs w:val="22"/>
        </w:rPr>
        <w:t xml:space="preserve"> o </w:t>
      </w:r>
      <w:r w:rsidR="00E34D3C">
        <w:rPr>
          <w:sz w:val="22"/>
          <w:szCs w:val="22"/>
        </w:rPr>
        <w:t xml:space="preserve">odprtju novih delovnih mest – pogodbe o zaposlitvi in potrdila o </w:t>
      </w:r>
      <w:r w:rsidR="00E34D3C" w:rsidRPr="007C5C0F">
        <w:rPr>
          <w:sz w:val="22"/>
          <w:szCs w:val="22"/>
        </w:rPr>
        <w:t>prijav</w:t>
      </w:r>
      <w:r w:rsidR="00E34D3C">
        <w:rPr>
          <w:sz w:val="22"/>
          <w:szCs w:val="22"/>
        </w:rPr>
        <w:t>i</w:t>
      </w:r>
      <w:r w:rsidR="00E34D3C" w:rsidRPr="007C5C0F">
        <w:rPr>
          <w:sz w:val="22"/>
          <w:szCs w:val="22"/>
        </w:rPr>
        <w:t xml:space="preserve"> delavcev v zavarovanje M1</w:t>
      </w:r>
      <w:r w:rsidR="00E34D3C">
        <w:rPr>
          <w:sz w:val="22"/>
          <w:szCs w:val="22"/>
        </w:rPr>
        <w:t xml:space="preserve">. </w:t>
      </w:r>
    </w:p>
    <w:p w:rsidR="00E34D3C" w:rsidRPr="00E34D3C" w:rsidRDefault="00E34D3C" w:rsidP="00E34D3C">
      <w:pPr>
        <w:pStyle w:val="Odstavekseznama"/>
        <w:numPr>
          <w:ilvl w:val="0"/>
          <w:numId w:val="39"/>
        </w:numPr>
        <w:jc w:val="both"/>
        <w:rPr>
          <w:sz w:val="22"/>
          <w:szCs w:val="22"/>
        </w:rPr>
      </w:pPr>
      <w:r>
        <w:rPr>
          <w:sz w:val="22"/>
          <w:szCs w:val="22"/>
        </w:rPr>
        <w:t>Dokazilo o stroških odprtja novih delovnih mest – plačilne liste za zaposlene</w:t>
      </w:r>
      <w:r w:rsidR="00AE14E6">
        <w:rPr>
          <w:sz w:val="22"/>
          <w:szCs w:val="22"/>
        </w:rPr>
        <w:t xml:space="preserve"> </w:t>
      </w:r>
      <w:r w:rsidR="006C58C3">
        <w:rPr>
          <w:sz w:val="22"/>
          <w:szCs w:val="22"/>
        </w:rPr>
        <w:t xml:space="preserve">(v primeru odprtja novega delovnega mesta) </w:t>
      </w:r>
      <w:r w:rsidR="0092382C">
        <w:rPr>
          <w:sz w:val="22"/>
          <w:szCs w:val="22"/>
        </w:rPr>
        <w:t xml:space="preserve">oziroma potrdila o plačanih prispevkih za socialno varnost </w:t>
      </w:r>
      <w:r w:rsidR="006C58C3">
        <w:rPr>
          <w:sz w:val="22"/>
          <w:szCs w:val="22"/>
        </w:rPr>
        <w:t>(</w:t>
      </w:r>
      <w:r w:rsidR="0092382C">
        <w:rPr>
          <w:sz w:val="22"/>
          <w:szCs w:val="22"/>
        </w:rPr>
        <w:t>v primeru samozaposlitve</w:t>
      </w:r>
      <w:r w:rsidR="006C58C3">
        <w:rPr>
          <w:sz w:val="22"/>
          <w:szCs w:val="22"/>
        </w:rPr>
        <w:t>)</w:t>
      </w:r>
      <w:r>
        <w:rPr>
          <w:sz w:val="22"/>
          <w:szCs w:val="22"/>
        </w:rPr>
        <w:t>.</w:t>
      </w:r>
    </w:p>
    <w:p w:rsidR="005757A8" w:rsidRPr="007C5C0F" w:rsidRDefault="005757A8" w:rsidP="00E34D3C">
      <w:pPr>
        <w:pStyle w:val="Odstavekseznama"/>
        <w:numPr>
          <w:ilvl w:val="0"/>
          <w:numId w:val="39"/>
        </w:numPr>
        <w:jc w:val="both"/>
        <w:rPr>
          <w:sz w:val="22"/>
          <w:szCs w:val="22"/>
        </w:rPr>
      </w:pPr>
      <w:r w:rsidRPr="007C5C0F">
        <w:rPr>
          <w:sz w:val="22"/>
          <w:szCs w:val="22"/>
        </w:rPr>
        <w:t>Podpisana vsaka stran vzorca pogodbe</w:t>
      </w:r>
      <w:r w:rsidR="002D2D73">
        <w:rPr>
          <w:sz w:val="22"/>
          <w:szCs w:val="22"/>
        </w:rPr>
        <w:t>.</w:t>
      </w:r>
    </w:p>
    <w:p w:rsidR="005757A8" w:rsidRDefault="005757A8" w:rsidP="005757A8">
      <w:pPr>
        <w:jc w:val="both"/>
        <w:rPr>
          <w:sz w:val="22"/>
          <w:szCs w:val="22"/>
        </w:rPr>
      </w:pPr>
    </w:p>
    <w:p w:rsidR="00E34D3C" w:rsidRDefault="00E34D3C" w:rsidP="005757A8">
      <w:pPr>
        <w:jc w:val="both"/>
        <w:rPr>
          <w:sz w:val="22"/>
          <w:szCs w:val="22"/>
        </w:rPr>
      </w:pPr>
    </w:p>
    <w:p w:rsidR="00D278F2" w:rsidRPr="0055716E" w:rsidRDefault="002F2354" w:rsidP="00400FDE">
      <w:pPr>
        <w:jc w:val="both"/>
        <w:rPr>
          <w:b/>
          <w:sz w:val="22"/>
          <w:szCs w:val="22"/>
        </w:rPr>
      </w:pPr>
      <w:r>
        <w:rPr>
          <w:b/>
          <w:sz w:val="22"/>
          <w:szCs w:val="22"/>
        </w:rPr>
        <w:t xml:space="preserve">V. </w:t>
      </w:r>
      <w:r w:rsidR="00F06691" w:rsidRPr="0055716E">
        <w:rPr>
          <w:b/>
          <w:sz w:val="22"/>
          <w:szCs w:val="22"/>
        </w:rPr>
        <w:t>Vsebina vloge</w:t>
      </w:r>
    </w:p>
    <w:p w:rsidR="00F06691" w:rsidRDefault="00F06691" w:rsidP="00400FDE">
      <w:pPr>
        <w:jc w:val="both"/>
        <w:rPr>
          <w:sz w:val="22"/>
          <w:szCs w:val="22"/>
        </w:rPr>
      </w:pPr>
      <w:r>
        <w:rPr>
          <w:sz w:val="22"/>
          <w:szCs w:val="22"/>
        </w:rPr>
        <w:t>Vloga za posamezen ukrep je popolna, če vlagatelj do predpisanega roka za oddajo vlog v javnem razpisu predloži pravilno izpolnjeno zahtevano dokumentacijo, ki je navedena pri vsakem posameznem ukrepu posebej.</w:t>
      </w:r>
    </w:p>
    <w:p w:rsidR="00F06691" w:rsidRDefault="00F06691" w:rsidP="00400FDE">
      <w:pPr>
        <w:jc w:val="both"/>
        <w:rPr>
          <w:sz w:val="22"/>
          <w:szCs w:val="22"/>
        </w:rPr>
      </w:pPr>
    </w:p>
    <w:p w:rsidR="00F06691" w:rsidRDefault="00F06691" w:rsidP="00400FDE">
      <w:pPr>
        <w:jc w:val="both"/>
        <w:rPr>
          <w:sz w:val="22"/>
          <w:szCs w:val="22"/>
        </w:rPr>
      </w:pPr>
      <w:r>
        <w:rPr>
          <w:sz w:val="22"/>
          <w:szCs w:val="22"/>
        </w:rPr>
        <w:t>Zahtevana dokumentacija, ki bo prispela na javni razpis, je zaupne narave in bo uporabljena izključno v postopku odločanja o dodelitvi sredstev po tem razpisu. Člani strokovne komisije se zavežejo, da bodo podatke varovali kot zaupne in jih bodo uporabili izključno za namene ocenjevanja.</w:t>
      </w:r>
    </w:p>
    <w:p w:rsidR="006520F7" w:rsidRDefault="006520F7" w:rsidP="00400FDE">
      <w:pPr>
        <w:jc w:val="both"/>
        <w:rPr>
          <w:sz w:val="22"/>
          <w:szCs w:val="22"/>
        </w:rPr>
      </w:pPr>
    </w:p>
    <w:p w:rsidR="002510C8" w:rsidRDefault="002510C8" w:rsidP="00400FDE">
      <w:pPr>
        <w:jc w:val="both"/>
        <w:rPr>
          <w:sz w:val="22"/>
          <w:szCs w:val="22"/>
        </w:rPr>
      </w:pPr>
    </w:p>
    <w:p w:rsidR="006520F7" w:rsidRPr="0055716E" w:rsidRDefault="002F2354" w:rsidP="00400FDE">
      <w:pPr>
        <w:jc w:val="both"/>
        <w:rPr>
          <w:b/>
          <w:sz w:val="22"/>
          <w:szCs w:val="22"/>
        </w:rPr>
      </w:pPr>
      <w:r>
        <w:rPr>
          <w:b/>
          <w:sz w:val="22"/>
          <w:szCs w:val="22"/>
        </w:rPr>
        <w:t xml:space="preserve">VI. </w:t>
      </w:r>
      <w:r w:rsidR="006520F7" w:rsidRPr="0055716E">
        <w:rPr>
          <w:b/>
          <w:sz w:val="22"/>
          <w:szCs w:val="22"/>
        </w:rPr>
        <w:t>Rok za oddajo vlog in način prijave:</w:t>
      </w:r>
    </w:p>
    <w:p w:rsidR="0032665E" w:rsidRPr="0055716E" w:rsidRDefault="0032665E" w:rsidP="0032665E">
      <w:pPr>
        <w:shd w:val="clear" w:color="auto" w:fill="FFFFFF"/>
        <w:spacing w:line="274" w:lineRule="exact"/>
        <w:jc w:val="both"/>
        <w:rPr>
          <w:sz w:val="22"/>
          <w:szCs w:val="22"/>
        </w:rPr>
      </w:pPr>
      <w:r w:rsidRPr="0055716E">
        <w:rPr>
          <w:sz w:val="22"/>
          <w:szCs w:val="22"/>
        </w:rPr>
        <w:t>Upravičenec mora vlogo poslati zaprto v kuverti oziroma ovitku, na hrbtni strani mora biti naslov pošiljatelja. Na sprednji strani ponudnik označi:</w:t>
      </w:r>
    </w:p>
    <w:p w:rsidR="0032665E" w:rsidRPr="0055716E" w:rsidRDefault="0032665E" w:rsidP="0032665E">
      <w:pPr>
        <w:shd w:val="clear" w:color="auto" w:fill="FFFFFF"/>
        <w:spacing w:line="274" w:lineRule="exact"/>
        <w:jc w:val="both"/>
        <w:rPr>
          <w:sz w:val="22"/>
          <w:szCs w:val="22"/>
        </w:rPr>
      </w:pPr>
      <w:r w:rsidRPr="0055716E">
        <w:rPr>
          <w:sz w:val="22"/>
          <w:szCs w:val="22"/>
        </w:rPr>
        <w:t xml:space="preserve">»NE ODPIRAJ! –Javni razpis za pospeševanje razvoja malega gospodarstva, </w:t>
      </w:r>
      <w:r w:rsidRPr="00FE0E0B">
        <w:rPr>
          <w:sz w:val="22"/>
          <w:szCs w:val="22"/>
        </w:rPr>
        <w:t>š</w:t>
      </w:r>
      <w:r w:rsidRPr="00FE0E0B">
        <w:rPr>
          <w:sz w:val="22"/>
          <w:szCs w:val="22"/>
        </w:rPr>
        <w:softHyphen/>
        <w:t>t</w:t>
      </w:r>
      <w:r w:rsidRPr="00B94D8B">
        <w:rPr>
          <w:sz w:val="22"/>
          <w:szCs w:val="22"/>
        </w:rPr>
        <w:t>. 302-1/201</w:t>
      </w:r>
      <w:r w:rsidR="00B94D8B" w:rsidRPr="00B94D8B">
        <w:rPr>
          <w:sz w:val="22"/>
          <w:szCs w:val="22"/>
        </w:rPr>
        <w:t>8</w:t>
      </w:r>
      <w:r w:rsidRPr="00B94D8B">
        <w:rPr>
          <w:sz w:val="22"/>
          <w:szCs w:val="22"/>
        </w:rPr>
        <w:t xml:space="preserve">«, </w:t>
      </w:r>
    </w:p>
    <w:p w:rsidR="0032665E" w:rsidRPr="0055716E" w:rsidRDefault="0032665E" w:rsidP="0032665E">
      <w:pPr>
        <w:shd w:val="clear" w:color="auto" w:fill="FFFFFF"/>
        <w:spacing w:line="274" w:lineRule="exact"/>
        <w:jc w:val="both"/>
        <w:rPr>
          <w:sz w:val="22"/>
          <w:szCs w:val="22"/>
        </w:rPr>
      </w:pPr>
      <w:r w:rsidRPr="0055716E">
        <w:rPr>
          <w:sz w:val="22"/>
          <w:szCs w:val="22"/>
        </w:rPr>
        <w:t>ali prilepi predlogo z zadnje strani te razpisne dokumentacije.</w:t>
      </w:r>
    </w:p>
    <w:p w:rsidR="0032665E" w:rsidRPr="0055716E" w:rsidRDefault="0032665E" w:rsidP="0032665E">
      <w:pPr>
        <w:shd w:val="clear" w:color="auto" w:fill="FFFFFF"/>
        <w:spacing w:line="274" w:lineRule="exact"/>
        <w:jc w:val="both"/>
        <w:rPr>
          <w:sz w:val="22"/>
          <w:szCs w:val="22"/>
        </w:rPr>
      </w:pPr>
    </w:p>
    <w:p w:rsidR="0032665E" w:rsidRPr="0055716E" w:rsidRDefault="0032665E" w:rsidP="0032665E">
      <w:pPr>
        <w:shd w:val="clear" w:color="auto" w:fill="FFFFFF"/>
        <w:spacing w:line="274" w:lineRule="exact"/>
        <w:jc w:val="both"/>
        <w:rPr>
          <w:sz w:val="22"/>
          <w:szCs w:val="22"/>
        </w:rPr>
      </w:pPr>
      <w:r w:rsidRPr="0055716E">
        <w:rPr>
          <w:sz w:val="22"/>
          <w:szCs w:val="22"/>
        </w:rPr>
        <w:t>Ponudba mora bit</w:t>
      </w:r>
      <w:r w:rsidRPr="0055716E">
        <w:rPr>
          <w:sz w:val="22"/>
          <w:szCs w:val="22"/>
        </w:rPr>
        <w:softHyphen/>
        <w:t xml:space="preserve">i naslovljena na sledeči naslov: Občina Cirkulane, Cirkulane 58, 2282 Cirkulane ali oddana osebno v tajništvu Občine Cirkulane, Cirkulane 58. </w:t>
      </w:r>
    </w:p>
    <w:p w:rsidR="0032665E" w:rsidRPr="0055716E" w:rsidRDefault="0032665E" w:rsidP="0032665E">
      <w:pPr>
        <w:shd w:val="clear" w:color="auto" w:fill="FFFFFF"/>
        <w:spacing w:line="274" w:lineRule="exact"/>
        <w:jc w:val="both"/>
        <w:rPr>
          <w:sz w:val="22"/>
          <w:szCs w:val="22"/>
        </w:rPr>
      </w:pPr>
    </w:p>
    <w:p w:rsidR="0032665E" w:rsidRPr="0055716E" w:rsidRDefault="0032665E" w:rsidP="0032665E">
      <w:pPr>
        <w:shd w:val="clear" w:color="auto" w:fill="FFFFFF"/>
        <w:spacing w:line="274" w:lineRule="exact"/>
        <w:jc w:val="both"/>
        <w:rPr>
          <w:sz w:val="22"/>
          <w:szCs w:val="22"/>
        </w:rPr>
      </w:pPr>
      <w:r w:rsidRPr="0055716E">
        <w:rPr>
          <w:sz w:val="22"/>
          <w:szCs w:val="22"/>
        </w:rPr>
        <w:t xml:space="preserve">Za pravočasno oddano ponudbo se šteje ponudba, ki je prispela po pošti na naslov naročnika ali je oddana </w:t>
      </w:r>
      <w:r w:rsidRPr="00B94D8B">
        <w:rPr>
          <w:sz w:val="22"/>
          <w:szCs w:val="22"/>
        </w:rPr>
        <w:t xml:space="preserve">osebno </w:t>
      </w:r>
      <w:r w:rsidRPr="00B94D8B">
        <w:rPr>
          <w:b/>
          <w:sz w:val="22"/>
          <w:szCs w:val="22"/>
        </w:rPr>
        <w:t xml:space="preserve">do </w:t>
      </w:r>
      <w:r w:rsidR="002502E1" w:rsidRPr="00B94D8B">
        <w:rPr>
          <w:b/>
          <w:sz w:val="22"/>
          <w:szCs w:val="22"/>
        </w:rPr>
        <w:t>27</w:t>
      </w:r>
      <w:r w:rsidR="00FF2088" w:rsidRPr="00B94D8B">
        <w:rPr>
          <w:b/>
          <w:sz w:val="22"/>
          <w:szCs w:val="22"/>
        </w:rPr>
        <w:t>.</w:t>
      </w:r>
      <w:r w:rsidR="00B94D8B" w:rsidRPr="00B94D8B">
        <w:rPr>
          <w:b/>
          <w:sz w:val="22"/>
          <w:szCs w:val="22"/>
        </w:rPr>
        <w:t xml:space="preserve"> </w:t>
      </w:r>
      <w:r w:rsidR="004068E0" w:rsidRPr="00B94D8B">
        <w:rPr>
          <w:b/>
          <w:sz w:val="22"/>
          <w:szCs w:val="22"/>
        </w:rPr>
        <w:t>9.</w:t>
      </w:r>
      <w:r w:rsidR="00B94D8B" w:rsidRPr="00B94D8B">
        <w:rPr>
          <w:b/>
          <w:sz w:val="22"/>
          <w:szCs w:val="22"/>
        </w:rPr>
        <w:t xml:space="preserve"> </w:t>
      </w:r>
      <w:r w:rsidR="004068E0" w:rsidRPr="00B94D8B">
        <w:rPr>
          <w:b/>
          <w:sz w:val="22"/>
          <w:szCs w:val="22"/>
        </w:rPr>
        <w:t>2018</w:t>
      </w:r>
      <w:r w:rsidRPr="00B94D8B">
        <w:rPr>
          <w:b/>
          <w:sz w:val="22"/>
          <w:szCs w:val="22"/>
        </w:rPr>
        <w:t xml:space="preserve"> do vključno 1</w:t>
      </w:r>
      <w:r w:rsidR="002502E1" w:rsidRPr="00B94D8B">
        <w:rPr>
          <w:b/>
          <w:sz w:val="22"/>
          <w:szCs w:val="22"/>
        </w:rPr>
        <w:t>5</w:t>
      </w:r>
      <w:r w:rsidRPr="00B94D8B">
        <w:rPr>
          <w:b/>
          <w:sz w:val="22"/>
          <w:szCs w:val="22"/>
        </w:rPr>
        <w:t>. ure</w:t>
      </w:r>
      <w:r w:rsidRPr="00B94D8B">
        <w:rPr>
          <w:sz w:val="22"/>
          <w:szCs w:val="22"/>
        </w:rPr>
        <w:t xml:space="preserve">. </w:t>
      </w:r>
      <w:r w:rsidRPr="0055716E">
        <w:rPr>
          <w:sz w:val="22"/>
          <w:szCs w:val="22"/>
        </w:rPr>
        <w:t>Ponudbe oddane po tem roku bo naročnik štel za prepozne in jih neodprte vrnil pošiljatelju.</w:t>
      </w:r>
    </w:p>
    <w:p w:rsidR="002502E1" w:rsidRDefault="002502E1" w:rsidP="00400FDE">
      <w:pPr>
        <w:jc w:val="both"/>
        <w:rPr>
          <w:b/>
          <w:sz w:val="22"/>
          <w:szCs w:val="22"/>
        </w:rPr>
      </w:pPr>
    </w:p>
    <w:p w:rsidR="00DC3D7D" w:rsidRPr="0055716E" w:rsidRDefault="002F2354" w:rsidP="00400FDE">
      <w:pPr>
        <w:jc w:val="both"/>
        <w:rPr>
          <w:b/>
          <w:sz w:val="22"/>
          <w:szCs w:val="22"/>
        </w:rPr>
      </w:pPr>
      <w:r>
        <w:rPr>
          <w:b/>
          <w:sz w:val="22"/>
          <w:szCs w:val="22"/>
        </w:rPr>
        <w:t xml:space="preserve">VII. </w:t>
      </w:r>
      <w:r w:rsidR="00DC3D7D" w:rsidRPr="0055716E">
        <w:rPr>
          <w:b/>
          <w:sz w:val="22"/>
          <w:szCs w:val="22"/>
        </w:rPr>
        <w:t xml:space="preserve">Odpiranje in obravnava </w:t>
      </w:r>
      <w:r w:rsidR="001C3210" w:rsidRPr="0055716E">
        <w:rPr>
          <w:b/>
          <w:sz w:val="22"/>
          <w:szCs w:val="22"/>
        </w:rPr>
        <w:t>vlog:</w:t>
      </w:r>
    </w:p>
    <w:p w:rsidR="001C3210" w:rsidRPr="002F2354" w:rsidRDefault="001C3210" w:rsidP="002F2354">
      <w:pPr>
        <w:pStyle w:val="Odstavekseznama"/>
        <w:numPr>
          <w:ilvl w:val="0"/>
          <w:numId w:val="34"/>
        </w:numPr>
        <w:jc w:val="both"/>
        <w:rPr>
          <w:sz w:val="22"/>
          <w:szCs w:val="22"/>
        </w:rPr>
      </w:pPr>
      <w:r w:rsidRPr="002F2354">
        <w:rPr>
          <w:sz w:val="22"/>
          <w:szCs w:val="22"/>
        </w:rPr>
        <w:t>Vloge bo odpirala in ocenjevala ter pripravila predlog prejemnikov sredstev strokovna komisija, ki jo z odločbo imenuje župan.</w:t>
      </w:r>
    </w:p>
    <w:p w:rsidR="001C3210" w:rsidRPr="002F2354" w:rsidRDefault="00924896" w:rsidP="002F2354">
      <w:pPr>
        <w:pStyle w:val="Odstavekseznama"/>
        <w:numPr>
          <w:ilvl w:val="0"/>
          <w:numId w:val="34"/>
        </w:numPr>
        <w:jc w:val="both"/>
        <w:rPr>
          <w:sz w:val="22"/>
          <w:szCs w:val="22"/>
        </w:rPr>
      </w:pPr>
      <w:r>
        <w:rPr>
          <w:sz w:val="22"/>
          <w:szCs w:val="22"/>
        </w:rPr>
        <w:t xml:space="preserve">Odpiranje prejetih </w:t>
      </w:r>
      <w:r w:rsidR="001C3210" w:rsidRPr="002F2354">
        <w:rPr>
          <w:sz w:val="22"/>
          <w:szCs w:val="22"/>
        </w:rPr>
        <w:t>vlog ne bo javno.</w:t>
      </w:r>
    </w:p>
    <w:p w:rsidR="001C3210" w:rsidRPr="002F2354" w:rsidRDefault="001C3210" w:rsidP="002F2354">
      <w:pPr>
        <w:pStyle w:val="Odstavekseznama"/>
        <w:numPr>
          <w:ilvl w:val="0"/>
          <w:numId w:val="34"/>
        </w:numPr>
        <w:jc w:val="both"/>
        <w:rPr>
          <w:sz w:val="22"/>
          <w:szCs w:val="22"/>
        </w:rPr>
      </w:pPr>
      <w:r w:rsidRPr="002F2354">
        <w:rPr>
          <w:sz w:val="22"/>
          <w:szCs w:val="22"/>
        </w:rPr>
        <w:lastRenderedPageBreak/>
        <w:t xml:space="preserve">Vlagatelje nepopolnih vlog bo komisija pozvala, </w:t>
      </w:r>
      <w:r w:rsidR="00484FFC">
        <w:rPr>
          <w:sz w:val="22"/>
          <w:szCs w:val="22"/>
        </w:rPr>
        <w:t>da</w:t>
      </w:r>
      <w:r w:rsidRPr="002F2354">
        <w:rPr>
          <w:sz w:val="22"/>
          <w:szCs w:val="22"/>
        </w:rPr>
        <w:t xml:space="preserve"> jih dopolnijo v roku 5 dni od prejema obvestila. Nepopolna vloga, ki jo predlagatelj v navedenem roku ne bo dopolnil, se zavrže. Vloge, ki bodo pravočasno dopolnjene, vendar neustrezno, bodo zavrnjene.</w:t>
      </w:r>
    </w:p>
    <w:p w:rsidR="001C3210" w:rsidRPr="002F2354" w:rsidRDefault="001C3210" w:rsidP="002F2354">
      <w:pPr>
        <w:pStyle w:val="Odstavekseznama"/>
        <w:numPr>
          <w:ilvl w:val="0"/>
          <w:numId w:val="34"/>
        </w:numPr>
        <w:jc w:val="both"/>
        <w:rPr>
          <w:sz w:val="22"/>
          <w:szCs w:val="22"/>
        </w:rPr>
      </w:pPr>
      <w:r w:rsidRPr="002F2354">
        <w:rPr>
          <w:sz w:val="22"/>
          <w:szCs w:val="22"/>
        </w:rPr>
        <w:t>Prepozno prejete vloge se zavržejo, neutemeljene pa zavrnejo (vloge, ki ne ustrezajo in ne izpolnjujejo razpisnih pogojev in meril).</w:t>
      </w:r>
    </w:p>
    <w:p w:rsidR="001C3210" w:rsidRPr="002F2354" w:rsidRDefault="001C3210" w:rsidP="002F2354">
      <w:pPr>
        <w:pStyle w:val="Odstavekseznama"/>
        <w:numPr>
          <w:ilvl w:val="0"/>
          <w:numId w:val="34"/>
        </w:numPr>
        <w:jc w:val="both"/>
        <w:rPr>
          <w:sz w:val="22"/>
          <w:szCs w:val="22"/>
        </w:rPr>
      </w:pPr>
      <w:r w:rsidRPr="002F2354">
        <w:rPr>
          <w:sz w:val="22"/>
          <w:szCs w:val="22"/>
        </w:rPr>
        <w:t>Strokovna komisija bo po odpiranju vlog z ogledom na terenu vzorčno preverila resničnost podatkov.</w:t>
      </w:r>
    </w:p>
    <w:p w:rsidR="001C3210" w:rsidRPr="002F2354" w:rsidRDefault="001C3210" w:rsidP="002F2354">
      <w:pPr>
        <w:pStyle w:val="Odstavekseznama"/>
        <w:numPr>
          <w:ilvl w:val="0"/>
          <w:numId w:val="34"/>
        </w:numPr>
        <w:jc w:val="both"/>
        <w:rPr>
          <w:sz w:val="22"/>
          <w:szCs w:val="22"/>
        </w:rPr>
      </w:pPr>
      <w:r w:rsidRPr="002F2354">
        <w:rPr>
          <w:sz w:val="22"/>
          <w:szCs w:val="22"/>
        </w:rPr>
        <w:t>Vse pravočasno prispele in popolne vloge bo strokovna komisija ocenjevala na podlagi Pravilnika o spodbujanju in razvoju podjetništva v občini Cirkulane ter pogojev in meril, ki so sestavni del tega javnega razpisa.</w:t>
      </w:r>
    </w:p>
    <w:p w:rsidR="001C3210" w:rsidRPr="002F2354" w:rsidRDefault="001C3210" w:rsidP="002F2354">
      <w:pPr>
        <w:pStyle w:val="Odstavekseznama"/>
        <w:numPr>
          <w:ilvl w:val="0"/>
          <w:numId w:val="34"/>
        </w:numPr>
        <w:jc w:val="both"/>
        <w:rPr>
          <w:sz w:val="22"/>
          <w:szCs w:val="22"/>
        </w:rPr>
      </w:pPr>
      <w:r w:rsidRPr="002F2354">
        <w:rPr>
          <w:sz w:val="22"/>
          <w:szCs w:val="22"/>
        </w:rPr>
        <w:t xml:space="preserve">Na podlagi predloga prejemnikov sredstev, ki ga pripravi komisija, </w:t>
      </w:r>
      <w:r w:rsidR="00DA3448">
        <w:rPr>
          <w:sz w:val="22"/>
          <w:szCs w:val="22"/>
        </w:rPr>
        <w:t>občinska uprava z odločbo</w:t>
      </w:r>
      <w:r w:rsidRPr="002F2354">
        <w:rPr>
          <w:sz w:val="22"/>
          <w:szCs w:val="22"/>
        </w:rPr>
        <w:t xml:space="preserve"> sprejme odločitev o izboru prejemnikov sredstev in višini dodeljenih sredstev.</w:t>
      </w:r>
    </w:p>
    <w:p w:rsidR="001C3210" w:rsidRPr="002F2354" w:rsidRDefault="001C3210" w:rsidP="002F2354">
      <w:pPr>
        <w:pStyle w:val="Odstavekseznama"/>
        <w:numPr>
          <w:ilvl w:val="0"/>
          <w:numId w:val="34"/>
        </w:numPr>
        <w:jc w:val="both"/>
        <w:rPr>
          <w:sz w:val="22"/>
          <w:szCs w:val="22"/>
        </w:rPr>
      </w:pPr>
      <w:r w:rsidRPr="002F2354">
        <w:rPr>
          <w:sz w:val="22"/>
          <w:szCs w:val="22"/>
        </w:rPr>
        <w:t xml:space="preserve">Občina bo s prejemniki sredstev sklenila pogodbo, v kateri se opredelijo medsebojne obveznosti. Prejemnikom bodo sredstva nakazana </w:t>
      </w:r>
      <w:r w:rsidR="00073C3F">
        <w:rPr>
          <w:sz w:val="22"/>
          <w:szCs w:val="22"/>
        </w:rPr>
        <w:t xml:space="preserve">najkasneje </w:t>
      </w:r>
      <w:r w:rsidRPr="002F2354">
        <w:rPr>
          <w:sz w:val="22"/>
          <w:szCs w:val="22"/>
        </w:rPr>
        <w:t>30. dan od prejema podpisane pogodbe.</w:t>
      </w:r>
    </w:p>
    <w:p w:rsidR="00EE4171" w:rsidRDefault="00EE4171" w:rsidP="00400FDE">
      <w:pPr>
        <w:jc w:val="both"/>
        <w:rPr>
          <w:sz w:val="22"/>
          <w:szCs w:val="22"/>
        </w:rPr>
      </w:pPr>
    </w:p>
    <w:p w:rsidR="002510C8" w:rsidRDefault="002510C8" w:rsidP="00400FDE">
      <w:pPr>
        <w:jc w:val="both"/>
        <w:rPr>
          <w:sz w:val="22"/>
          <w:szCs w:val="22"/>
        </w:rPr>
      </w:pPr>
    </w:p>
    <w:p w:rsidR="008274EE" w:rsidRPr="0055716E" w:rsidRDefault="002F2354" w:rsidP="00400FDE">
      <w:pPr>
        <w:jc w:val="both"/>
        <w:rPr>
          <w:b/>
          <w:sz w:val="22"/>
          <w:szCs w:val="22"/>
        </w:rPr>
      </w:pPr>
      <w:r>
        <w:rPr>
          <w:b/>
          <w:sz w:val="22"/>
          <w:szCs w:val="22"/>
        </w:rPr>
        <w:t xml:space="preserve">VIII. </w:t>
      </w:r>
      <w:r w:rsidR="008274EE" w:rsidRPr="0055716E">
        <w:rPr>
          <w:b/>
          <w:sz w:val="22"/>
          <w:szCs w:val="22"/>
        </w:rPr>
        <w:t>Rok, v katerem bodo potencialni prejemniki obveščeni o izidu razpisa:</w:t>
      </w:r>
    </w:p>
    <w:p w:rsidR="00955233" w:rsidRDefault="00955233" w:rsidP="00400FDE">
      <w:pPr>
        <w:jc w:val="both"/>
        <w:rPr>
          <w:sz w:val="22"/>
          <w:szCs w:val="22"/>
        </w:rPr>
      </w:pPr>
      <w:r>
        <w:rPr>
          <w:sz w:val="22"/>
          <w:szCs w:val="22"/>
        </w:rPr>
        <w:t xml:space="preserve">Prijavitelji bodo o izidu javnega razpisa pisno obveščeni v roku 15 dni od odpiranja vlog. Občinska uprava izda po predlogu komisije vlagateljem prispelih vlog odločitev o dodelitvi oz. nedodelitvi zaprošenih sredstev in o višini le-teh. </w:t>
      </w:r>
      <w:r w:rsidR="00977C5F">
        <w:rPr>
          <w:sz w:val="22"/>
          <w:szCs w:val="22"/>
        </w:rPr>
        <w:t>Po preteku roka za pritožbe</w:t>
      </w:r>
      <w:r>
        <w:rPr>
          <w:sz w:val="22"/>
          <w:szCs w:val="22"/>
        </w:rPr>
        <w:t xml:space="preserve"> bodo prejemniki pozvani k podpisu pogodb. Če prejemnik v roku osmih dni od prejema </w:t>
      </w:r>
      <w:r w:rsidR="00977C5F">
        <w:rPr>
          <w:sz w:val="22"/>
          <w:szCs w:val="22"/>
        </w:rPr>
        <w:t>poziva</w:t>
      </w:r>
      <w:r>
        <w:rPr>
          <w:sz w:val="22"/>
          <w:szCs w:val="22"/>
        </w:rPr>
        <w:t xml:space="preserve"> ne vrne podpisane pogodbe, se šteje, da je umaknil vlogo za pridobitev sredstev.</w:t>
      </w:r>
    </w:p>
    <w:p w:rsidR="00955233" w:rsidRDefault="00955233" w:rsidP="00400FDE">
      <w:pPr>
        <w:jc w:val="both"/>
        <w:rPr>
          <w:sz w:val="22"/>
          <w:szCs w:val="22"/>
        </w:rPr>
      </w:pPr>
    </w:p>
    <w:p w:rsidR="00955233" w:rsidRDefault="00955233" w:rsidP="00400FDE">
      <w:pPr>
        <w:jc w:val="both"/>
        <w:rPr>
          <w:sz w:val="22"/>
          <w:szCs w:val="22"/>
        </w:rPr>
      </w:pPr>
      <w:r>
        <w:rPr>
          <w:sz w:val="22"/>
          <w:szCs w:val="22"/>
        </w:rPr>
        <w:t>Vlagatelj vloge, ki meni, da izpolnjuje pogoje in merila iz javnega razpisa in mu razpisana sredstva neupravičeno niso bila dodeljena, lahko vloži pritožbo v roku 8 dni od prejema sklepa. Pritožnik mora natančno opredeliti razloge zaradi katerih je pritožba vložena. Prepozno vložene pritožbe se zavržejo. Vložena pritožba ne zadrži podpisa pogodb z ostalimi izbranimi predlagatelji vlog. O pritožbi odloči župan, njegova odločitev je dokončna.</w:t>
      </w:r>
    </w:p>
    <w:p w:rsidR="00955233" w:rsidRDefault="00955233" w:rsidP="00400FDE">
      <w:pPr>
        <w:jc w:val="both"/>
        <w:rPr>
          <w:sz w:val="22"/>
          <w:szCs w:val="22"/>
        </w:rPr>
      </w:pPr>
    </w:p>
    <w:p w:rsidR="002510C8" w:rsidRDefault="002510C8" w:rsidP="00400FDE">
      <w:pPr>
        <w:jc w:val="both"/>
        <w:rPr>
          <w:sz w:val="22"/>
          <w:szCs w:val="22"/>
        </w:rPr>
      </w:pPr>
    </w:p>
    <w:p w:rsidR="00955233" w:rsidRPr="0055716E" w:rsidRDefault="002F2354" w:rsidP="00400FDE">
      <w:pPr>
        <w:jc w:val="both"/>
        <w:rPr>
          <w:b/>
          <w:sz w:val="22"/>
          <w:szCs w:val="22"/>
        </w:rPr>
      </w:pPr>
      <w:r>
        <w:rPr>
          <w:b/>
          <w:sz w:val="22"/>
          <w:szCs w:val="22"/>
        </w:rPr>
        <w:t xml:space="preserve">IX. </w:t>
      </w:r>
      <w:r w:rsidR="00955233" w:rsidRPr="0055716E">
        <w:rPr>
          <w:b/>
          <w:sz w:val="22"/>
          <w:szCs w:val="22"/>
        </w:rPr>
        <w:t>Informacije:</w:t>
      </w:r>
    </w:p>
    <w:p w:rsidR="00955233" w:rsidRDefault="00955233" w:rsidP="00400FDE">
      <w:pPr>
        <w:jc w:val="both"/>
        <w:rPr>
          <w:sz w:val="22"/>
          <w:szCs w:val="22"/>
        </w:rPr>
      </w:pPr>
      <w:r>
        <w:rPr>
          <w:sz w:val="22"/>
          <w:szCs w:val="22"/>
        </w:rPr>
        <w:t xml:space="preserve">Razpisno dokumentacijo lahko zainteresirani dobijo od dneva objave javnega razpisa na </w:t>
      </w:r>
      <w:r w:rsidR="00BC3D5B">
        <w:rPr>
          <w:sz w:val="22"/>
          <w:szCs w:val="22"/>
        </w:rPr>
        <w:t>sedežu občine Cirkulane</w:t>
      </w:r>
      <w:r>
        <w:rPr>
          <w:sz w:val="22"/>
          <w:szCs w:val="22"/>
        </w:rPr>
        <w:t xml:space="preserve"> ter na spletni strani občine. Vse dodatne informacije v zvezi z razpisom dobijo zainteresirani na </w:t>
      </w:r>
      <w:r w:rsidR="00BC3D5B">
        <w:rPr>
          <w:sz w:val="22"/>
          <w:szCs w:val="22"/>
        </w:rPr>
        <w:t>sedežu občine</w:t>
      </w:r>
      <w:r>
        <w:rPr>
          <w:sz w:val="22"/>
          <w:szCs w:val="22"/>
        </w:rPr>
        <w:t>.</w:t>
      </w:r>
    </w:p>
    <w:p w:rsidR="00955233" w:rsidRDefault="00955233" w:rsidP="00400FDE">
      <w:pPr>
        <w:jc w:val="both"/>
        <w:rPr>
          <w:sz w:val="22"/>
          <w:szCs w:val="22"/>
        </w:rPr>
      </w:pPr>
    </w:p>
    <w:p w:rsidR="00955233" w:rsidRDefault="00955233" w:rsidP="00400FDE">
      <w:pPr>
        <w:jc w:val="both"/>
        <w:rPr>
          <w:sz w:val="22"/>
          <w:szCs w:val="22"/>
        </w:rPr>
      </w:pPr>
    </w:p>
    <w:p w:rsidR="00640C36" w:rsidRDefault="00640C36" w:rsidP="00400FDE">
      <w:pPr>
        <w:jc w:val="both"/>
        <w:rPr>
          <w:sz w:val="22"/>
          <w:szCs w:val="22"/>
        </w:rPr>
      </w:pPr>
    </w:p>
    <w:p w:rsidR="00640C36" w:rsidRDefault="00640C36" w:rsidP="00400FDE">
      <w:pPr>
        <w:jc w:val="both"/>
        <w:rPr>
          <w:sz w:val="22"/>
          <w:szCs w:val="22"/>
        </w:rPr>
      </w:pPr>
    </w:p>
    <w:p w:rsidR="00640C36" w:rsidRDefault="00640C36" w:rsidP="00400FDE">
      <w:pPr>
        <w:jc w:val="both"/>
        <w:rPr>
          <w:sz w:val="22"/>
          <w:szCs w:val="22"/>
        </w:rPr>
      </w:pPr>
    </w:p>
    <w:p w:rsidR="00640C36" w:rsidRDefault="00640C36" w:rsidP="00400FDE">
      <w:pPr>
        <w:jc w:val="both"/>
        <w:rPr>
          <w:sz w:val="22"/>
          <w:szCs w:val="22"/>
        </w:rPr>
      </w:pPr>
    </w:p>
    <w:p w:rsidR="00640C36" w:rsidRDefault="00640C36" w:rsidP="00400FDE">
      <w:pPr>
        <w:jc w:val="both"/>
        <w:rPr>
          <w:sz w:val="22"/>
          <w:szCs w:val="22"/>
        </w:rPr>
      </w:pPr>
    </w:p>
    <w:p w:rsidR="009A379C" w:rsidRDefault="009A379C" w:rsidP="00400FDE">
      <w:pPr>
        <w:jc w:val="both"/>
        <w:rPr>
          <w:sz w:val="22"/>
          <w:szCs w:val="22"/>
        </w:rPr>
      </w:pPr>
    </w:p>
    <w:p w:rsidR="00640C36" w:rsidRDefault="00640C36" w:rsidP="00400FDE">
      <w:pPr>
        <w:jc w:val="both"/>
        <w:rPr>
          <w:sz w:val="22"/>
          <w:szCs w:val="22"/>
        </w:rPr>
      </w:pPr>
    </w:p>
    <w:p w:rsidR="00640C36" w:rsidRDefault="00640C36" w:rsidP="00400FDE">
      <w:pPr>
        <w:jc w:val="both"/>
        <w:rPr>
          <w:sz w:val="22"/>
          <w:szCs w:val="22"/>
        </w:rPr>
      </w:pPr>
    </w:p>
    <w:p w:rsidR="00B80492" w:rsidRDefault="00B80492" w:rsidP="00400FDE">
      <w:pPr>
        <w:jc w:val="both"/>
        <w:rPr>
          <w:sz w:val="22"/>
          <w:szCs w:val="22"/>
        </w:rPr>
      </w:pPr>
    </w:p>
    <w:p w:rsidR="00B80492" w:rsidRDefault="00B80492" w:rsidP="00400FDE">
      <w:pPr>
        <w:jc w:val="both"/>
        <w:rPr>
          <w:sz w:val="22"/>
          <w:szCs w:val="22"/>
        </w:rPr>
      </w:pPr>
    </w:p>
    <w:p w:rsidR="00E34D3C" w:rsidRDefault="00E34D3C" w:rsidP="00400FDE">
      <w:pPr>
        <w:jc w:val="both"/>
        <w:rPr>
          <w:sz w:val="22"/>
          <w:szCs w:val="22"/>
        </w:rPr>
      </w:pPr>
    </w:p>
    <w:p w:rsidR="00E34D3C" w:rsidRDefault="00E34D3C" w:rsidP="00400FDE">
      <w:pPr>
        <w:jc w:val="both"/>
        <w:rPr>
          <w:sz w:val="22"/>
          <w:szCs w:val="22"/>
        </w:rPr>
      </w:pPr>
    </w:p>
    <w:p w:rsidR="00E34D3C" w:rsidRDefault="00E34D3C" w:rsidP="00400FDE">
      <w:pPr>
        <w:jc w:val="both"/>
        <w:rPr>
          <w:sz w:val="22"/>
          <w:szCs w:val="22"/>
        </w:rPr>
      </w:pPr>
    </w:p>
    <w:p w:rsidR="00E34D3C" w:rsidRDefault="00E34D3C" w:rsidP="00400FDE">
      <w:pPr>
        <w:jc w:val="both"/>
        <w:rPr>
          <w:sz w:val="22"/>
          <w:szCs w:val="22"/>
        </w:rPr>
      </w:pPr>
    </w:p>
    <w:p w:rsidR="00E34D3C" w:rsidRDefault="00E34D3C" w:rsidP="00400FDE">
      <w:pPr>
        <w:jc w:val="both"/>
        <w:rPr>
          <w:sz w:val="22"/>
          <w:szCs w:val="22"/>
        </w:rPr>
      </w:pPr>
    </w:p>
    <w:p w:rsidR="002502E1" w:rsidRDefault="002502E1" w:rsidP="00400FDE">
      <w:pPr>
        <w:jc w:val="both"/>
        <w:rPr>
          <w:sz w:val="22"/>
          <w:szCs w:val="22"/>
        </w:rPr>
      </w:pPr>
    </w:p>
    <w:p w:rsidR="002502E1" w:rsidRDefault="002502E1" w:rsidP="00400FDE">
      <w:pPr>
        <w:jc w:val="both"/>
        <w:rPr>
          <w:sz w:val="22"/>
          <w:szCs w:val="22"/>
        </w:rPr>
      </w:pPr>
    </w:p>
    <w:p w:rsidR="002502E1" w:rsidRDefault="002502E1" w:rsidP="00400FDE">
      <w:pPr>
        <w:jc w:val="both"/>
        <w:rPr>
          <w:sz w:val="22"/>
          <w:szCs w:val="22"/>
        </w:rPr>
      </w:pPr>
    </w:p>
    <w:p w:rsidR="002502E1" w:rsidRDefault="002502E1" w:rsidP="00400FDE">
      <w:pPr>
        <w:jc w:val="both"/>
        <w:rPr>
          <w:sz w:val="22"/>
          <w:szCs w:val="22"/>
        </w:rPr>
      </w:pPr>
    </w:p>
    <w:p w:rsidR="002502E1" w:rsidRDefault="002502E1" w:rsidP="00400FDE">
      <w:pPr>
        <w:jc w:val="both"/>
        <w:rPr>
          <w:sz w:val="22"/>
          <w:szCs w:val="22"/>
        </w:rPr>
      </w:pPr>
    </w:p>
    <w:p w:rsidR="002502E1" w:rsidRDefault="002502E1" w:rsidP="00400FDE">
      <w:pPr>
        <w:jc w:val="both"/>
        <w:rPr>
          <w:sz w:val="22"/>
          <w:szCs w:val="22"/>
        </w:rPr>
      </w:pPr>
    </w:p>
    <w:p w:rsidR="002502E1" w:rsidRDefault="002502E1" w:rsidP="00400FDE">
      <w:pPr>
        <w:jc w:val="both"/>
        <w:rPr>
          <w:sz w:val="22"/>
          <w:szCs w:val="22"/>
        </w:rPr>
      </w:pPr>
    </w:p>
    <w:p w:rsidR="002502E1" w:rsidRDefault="002502E1" w:rsidP="00400FDE">
      <w:pPr>
        <w:jc w:val="both"/>
        <w:rPr>
          <w:sz w:val="22"/>
          <w:szCs w:val="22"/>
        </w:rPr>
      </w:pPr>
    </w:p>
    <w:p w:rsidR="00E34D3C" w:rsidRDefault="00E34D3C" w:rsidP="00400FDE">
      <w:pPr>
        <w:jc w:val="both"/>
        <w:rPr>
          <w:sz w:val="22"/>
          <w:szCs w:val="22"/>
        </w:rPr>
      </w:pPr>
    </w:p>
    <w:p w:rsidR="004C2120" w:rsidRPr="009B518D" w:rsidRDefault="004C2120" w:rsidP="004C2120">
      <w:pPr>
        <w:jc w:val="center"/>
        <w:rPr>
          <w:sz w:val="26"/>
          <w:szCs w:val="26"/>
        </w:rPr>
      </w:pPr>
      <w:r w:rsidRPr="009B518D">
        <w:rPr>
          <w:b/>
          <w:sz w:val="26"/>
          <w:szCs w:val="26"/>
        </w:rPr>
        <w:t xml:space="preserve">Prijava na javni razpis </w:t>
      </w:r>
      <w:r w:rsidR="00F115A5">
        <w:rPr>
          <w:b/>
          <w:sz w:val="26"/>
          <w:szCs w:val="26"/>
        </w:rPr>
        <w:t>za dodelitev</w:t>
      </w:r>
      <w:r w:rsidRPr="009B518D">
        <w:rPr>
          <w:b/>
          <w:sz w:val="26"/>
          <w:szCs w:val="26"/>
        </w:rPr>
        <w:t xml:space="preserve"> proračunskih sredstev </w:t>
      </w:r>
      <w:r w:rsidR="00F115A5">
        <w:rPr>
          <w:b/>
          <w:sz w:val="26"/>
          <w:szCs w:val="26"/>
        </w:rPr>
        <w:t>za pospeševanje</w:t>
      </w:r>
      <w:r>
        <w:rPr>
          <w:b/>
          <w:sz w:val="26"/>
          <w:szCs w:val="26"/>
        </w:rPr>
        <w:t xml:space="preserve"> razvoj</w:t>
      </w:r>
      <w:r w:rsidR="00F115A5">
        <w:rPr>
          <w:b/>
          <w:sz w:val="26"/>
          <w:szCs w:val="26"/>
        </w:rPr>
        <w:t>a</w:t>
      </w:r>
      <w:r w:rsidR="00C5116B">
        <w:rPr>
          <w:b/>
          <w:sz w:val="26"/>
          <w:szCs w:val="26"/>
        </w:rPr>
        <w:t xml:space="preserve"> </w:t>
      </w:r>
      <w:r w:rsidR="00F115A5">
        <w:rPr>
          <w:b/>
          <w:sz w:val="26"/>
          <w:szCs w:val="26"/>
        </w:rPr>
        <w:t>malega gospodarstva</w:t>
      </w:r>
      <w:r w:rsidRPr="009B518D">
        <w:rPr>
          <w:b/>
          <w:sz w:val="26"/>
          <w:szCs w:val="26"/>
        </w:rPr>
        <w:t xml:space="preserve"> v občini </w:t>
      </w:r>
      <w:r>
        <w:rPr>
          <w:b/>
          <w:sz w:val="26"/>
          <w:szCs w:val="26"/>
        </w:rPr>
        <w:t>Cirkulane</w:t>
      </w:r>
      <w:r w:rsidR="00BB4517">
        <w:rPr>
          <w:b/>
          <w:sz w:val="26"/>
          <w:szCs w:val="26"/>
        </w:rPr>
        <w:t xml:space="preserve"> </w:t>
      </w:r>
      <w:r w:rsidR="00591362">
        <w:rPr>
          <w:b/>
          <w:sz w:val="26"/>
          <w:szCs w:val="26"/>
        </w:rPr>
        <w:t>v letu 2018</w:t>
      </w:r>
    </w:p>
    <w:p w:rsidR="004C2120" w:rsidRPr="009B518D" w:rsidRDefault="004C2120" w:rsidP="004C2120">
      <w:pPr>
        <w:jc w:val="both"/>
      </w:pPr>
    </w:p>
    <w:p w:rsidR="004C2120" w:rsidRPr="009B518D" w:rsidRDefault="004C2120" w:rsidP="004C2120">
      <w:pPr>
        <w:jc w:val="center"/>
        <w:rPr>
          <w:b/>
        </w:rPr>
      </w:pPr>
      <w:r w:rsidRPr="009B518D">
        <w:rPr>
          <w:b/>
        </w:rPr>
        <w:t xml:space="preserve"> UKREP A: NALOŽBE V NAKUP OPREME</w:t>
      </w:r>
      <w:r>
        <w:rPr>
          <w:b/>
        </w:rPr>
        <w:t>, DRUGIH OSNOVNIH SREDSTEV</w:t>
      </w:r>
      <w:r w:rsidRPr="009B518D">
        <w:rPr>
          <w:b/>
        </w:rPr>
        <w:t xml:space="preserve"> IN NEMATERIALNIH INVESTICIJ</w:t>
      </w:r>
    </w:p>
    <w:p w:rsidR="004C2120" w:rsidRPr="008E584D" w:rsidRDefault="004C2120" w:rsidP="004C2120">
      <w:pPr>
        <w:jc w:val="both"/>
        <w:rPr>
          <w:sz w:val="16"/>
          <w:szCs w:val="16"/>
        </w:rPr>
      </w:pPr>
    </w:p>
    <w:p w:rsidR="004C2120" w:rsidRPr="009B518D" w:rsidRDefault="004C2120" w:rsidP="004C2120">
      <w:pPr>
        <w:jc w:val="both"/>
        <w:rPr>
          <w:sz w:val="10"/>
          <w:szCs w:val="10"/>
        </w:rPr>
      </w:pPr>
    </w:p>
    <w:p w:rsidR="004C2120" w:rsidRPr="009B518D" w:rsidRDefault="004C2120" w:rsidP="004C2120">
      <w:pPr>
        <w:jc w:val="both"/>
        <w:rPr>
          <w:b/>
          <w:sz w:val="20"/>
          <w:u w:val="single"/>
        </w:rPr>
      </w:pPr>
      <w:r w:rsidRPr="009B518D">
        <w:rPr>
          <w:b/>
          <w:sz w:val="20"/>
          <w:u w:val="single"/>
        </w:rPr>
        <w:t xml:space="preserve">OSNOVNI PODATKI O VLAGATELJU </w:t>
      </w:r>
    </w:p>
    <w:p w:rsidR="004C2120" w:rsidRPr="009B518D" w:rsidRDefault="004C2120" w:rsidP="004C2120">
      <w:pPr>
        <w:jc w:val="both"/>
      </w:pPr>
    </w:p>
    <w:p w:rsidR="004C2120" w:rsidRPr="009B518D" w:rsidRDefault="004C2120" w:rsidP="004C2120">
      <w:pPr>
        <w:jc w:val="both"/>
        <w:rPr>
          <w:sz w:val="20"/>
        </w:rPr>
      </w:pPr>
      <w:r w:rsidRPr="009B518D">
        <w:rPr>
          <w:sz w:val="20"/>
        </w:rPr>
        <w:t>Naziv vlagatelja:</w:t>
      </w:r>
      <w:r>
        <w:rPr>
          <w:sz w:val="20"/>
        </w:rPr>
        <w:t xml:space="preserve"> ____</w:t>
      </w:r>
      <w:r w:rsidRPr="009B518D">
        <w:rPr>
          <w:sz w:val="20"/>
        </w:rPr>
        <w:t>_______________________________________________________________</w:t>
      </w:r>
    </w:p>
    <w:p w:rsidR="004C2120" w:rsidRPr="009B518D" w:rsidRDefault="004C2120" w:rsidP="004C2120">
      <w:pPr>
        <w:jc w:val="both"/>
        <w:rPr>
          <w:sz w:val="20"/>
        </w:rPr>
      </w:pPr>
    </w:p>
    <w:p w:rsidR="004C2120" w:rsidRPr="009B518D" w:rsidRDefault="004C2120" w:rsidP="004C2120">
      <w:pPr>
        <w:jc w:val="both"/>
        <w:rPr>
          <w:sz w:val="20"/>
        </w:rPr>
      </w:pPr>
      <w:r w:rsidRPr="009B518D">
        <w:rPr>
          <w:sz w:val="20"/>
        </w:rPr>
        <w:t>Naslov vlagatelja: _____________________________</w:t>
      </w:r>
      <w:r>
        <w:rPr>
          <w:sz w:val="20"/>
        </w:rPr>
        <w:t>____</w:t>
      </w:r>
      <w:r w:rsidRPr="009B518D">
        <w:rPr>
          <w:sz w:val="20"/>
        </w:rPr>
        <w:t>___________________________</w:t>
      </w:r>
      <w:r>
        <w:rPr>
          <w:sz w:val="20"/>
        </w:rPr>
        <w:t>_</w:t>
      </w:r>
      <w:r w:rsidRPr="009B518D">
        <w:rPr>
          <w:sz w:val="20"/>
        </w:rPr>
        <w:t>_____</w:t>
      </w:r>
    </w:p>
    <w:p w:rsidR="004C2120" w:rsidRPr="009B518D" w:rsidRDefault="004C2120" w:rsidP="004C2120">
      <w:pPr>
        <w:jc w:val="both"/>
        <w:rPr>
          <w:sz w:val="20"/>
        </w:rPr>
      </w:pPr>
    </w:p>
    <w:p w:rsidR="004C2120" w:rsidRPr="009B518D" w:rsidRDefault="004C2120" w:rsidP="004C2120">
      <w:pPr>
        <w:jc w:val="both"/>
        <w:rPr>
          <w:sz w:val="20"/>
        </w:rPr>
      </w:pPr>
      <w:r>
        <w:rPr>
          <w:sz w:val="20"/>
        </w:rPr>
        <w:t xml:space="preserve">Sedež </w:t>
      </w:r>
      <w:r w:rsidRPr="009B518D">
        <w:rPr>
          <w:sz w:val="20"/>
        </w:rPr>
        <w:t>dejavnosti: _____________________</w:t>
      </w:r>
      <w:r>
        <w:rPr>
          <w:sz w:val="20"/>
        </w:rPr>
        <w:t>____________</w:t>
      </w:r>
      <w:r w:rsidRPr="009B518D">
        <w:rPr>
          <w:sz w:val="20"/>
        </w:rPr>
        <w:t>_</w:t>
      </w:r>
      <w:r>
        <w:rPr>
          <w:sz w:val="20"/>
        </w:rPr>
        <w:t>___</w:t>
      </w:r>
      <w:r w:rsidRPr="009B518D">
        <w:rPr>
          <w:sz w:val="20"/>
        </w:rPr>
        <w:t>_____ Leto ustanovitve: __________</w:t>
      </w:r>
    </w:p>
    <w:p w:rsidR="004C2120" w:rsidRPr="009B518D" w:rsidRDefault="004C2120" w:rsidP="004C2120">
      <w:pPr>
        <w:jc w:val="both"/>
        <w:rPr>
          <w:sz w:val="20"/>
        </w:rPr>
      </w:pPr>
    </w:p>
    <w:p w:rsidR="004C2120" w:rsidRPr="009B518D" w:rsidRDefault="00B27A20" w:rsidP="004C2120">
      <w:pPr>
        <w:jc w:val="both"/>
        <w:rPr>
          <w:sz w:val="20"/>
        </w:rPr>
      </w:pPr>
      <w:r>
        <w:rPr>
          <w:sz w:val="20"/>
        </w:rPr>
        <w:t>Prevladujoča d</w:t>
      </w:r>
      <w:r w:rsidR="004C2120" w:rsidRPr="009B518D">
        <w:rPr>
          <w:sz w:val="20"/>
        </w:rPr>
        <w:t>ejavnost: ___________</w:t>
      </w:r>
      <w:r>
        <w:rPr>
          <w:sz w:val="20"/>
        </w:rPr>
        <w:t>__</w:t>
      </w:r>
      <w:r w:rsidR="004C2120" w:rsidRPr="009B518D">
        <w:rPr>
          <w:sz w:val="20"/>
        </w:rPr>
        <w:t>____________</w:t>
      </w:r>
      <w:r w:rsidR="004C2120">
        <w:rPr>
          <w:sz w:val="20"/>
        </w:rPr>
        <w:t>___</w:t>
      </w:r>
      <w:r w:rsidR="004C2120" w:rsidRPr="009B518D">
        <w:rPr>
          <w:sz w:val="20"/>
        </w:rPr>
        <w:t>_________________________________</w:t>
      </w:r>
    </w:p>
    <w:p w:rsidR="004C2120" w:rsidRPr="009B518D" w:rsidRDefault="004C2120" w:rsidP="004C2120">
      <w:pPr>
        <w:jc w:val="both"/>
        <w:rPr>
          <w:sz w:val="20"/>
        </w:rPr>
      </w:pPr>
    </w:p>
    <w:p w:rsidR="004C2120" w:rsidRPr="009B518D" w:rsidRDefault="004C2120" w:rsidP="004C2120">
      <w:pPr>
        <w:jc w:val="both"/>
        <w:rPr>
          <w:sz w:val="20"/>
        </w:rPr>
      </w:pPr>
      <w:r w:rsidRPr="009B518D">
        <w:rPr>
          <w:sz w:val="20"/>
        </w:rPr>
        <w:t>Davčna številka: ___</w:t>
      </w:r>
      <w:r>
        <w:rPr>
          <w:sz w:val="20"/>
        </w:rPr>
        <w:t xml:space="preserve">__________  Davčni zavezanec: </w:t>
      </w:r>
      <w:r w:rsidRPr="009216E6">
        <w:rPr>
          <w:i/>
          <w:sz w:val="20"/>
        </w:rPr>
        <w:t>DA</w:t>
      </w:r>
      <w:r w:rsidR="00B173AC">
        <w:rPr>
          <w:i/>
          <w:sz w:val="20"/>
        </w:rPr>
        <w:t xml:space="preserve"> </w:t>
      </w:r>
      <w:r w:rsidRPr="009216E6">
        <w:rPr>
          <w:i/>
          <w:sz w:val="20"/>
        </w:rPr>
        <w:t>NE</w:t>
      </w:r>
      <w:r w:rsidR="00B173AC">
        <w:rPr>
          <w:i/>
          <w:sz w:val="20"/>
        </w:rPr>
        <w:t xml:space="preserve"> </w:t>
      </w:r>
      <w:r w:rsidRPr="009B518D">
        <w:rPr>
          <w:sz w:val="20"/>
        </w:rPr>
        <w:t>Matična številka: ___________</w:t>
      </w:r>
      <w:r>
        <w:rPr>
          <w:sz w:val="20"/>
        </w:rPr>
        <w:t>__</w:t>
      </w:r>
      <w:r w:rsidRPr="009B518D">
        <w:rPr>
          <w:sz w:val="20"/>
        </w:rPr>
        <w:t>___</w:t>
      </w:r>
    </w:p>
    <w:p w:rsidR="004C2120" w:rsidRPr="009B518D" w:rsidRDefault="004C2120" w:rsidP="004C2120">
      <w:pPr>
        <w:jc w:val="both"/>
        <w:rPr>
          <w:sz w:val="20"/>
        </w:rPr>
      </w:pPr>
    </w:p>
    <w:p w:rsidR="004C2120" w:rsidRPr="009B518D" w:rsidRDefault="004C2120" w:rsidP="004C2120">
      <w:pPr>
        <w:jc w:val="both"/>
        <w:rPr>
          <w:sz w:val="20"/>
        </w:rPr>
      </w:pPr>
      <w:r w:rsidRPr="009B518D">
        <w:rPr>
          <w:sz w:val="20"/>
        </w:rPr>
        <w:t>Številka transakcijskega računa: _______________________________________________________</w:t>
      </w:r>
    </w:p>
    <w:p w:rsidR="004C2120" w:rsidRPr="009B518D" w:rsidRDefault="004C2120" w:rsidP="004C2120">
      <w:pPr>
        <w:jc w:val="both"/>
        <w:rPr>
          <w:sz w:val="20"/>
        </w:rPr>
      </w:pPr>
    </w:p>
    <w:p w:rsidR="004C2120" w:rsidRPr="009B518D" w:rsidRDefault="004C2120" w:rsidP="004C2120">
      <w:pPr>
        <w:jc w:val="both"/>
        <w:rPr>
          <w:sz w:val="20"/>
        </w:rPr>
      </w:pPr>
      <w:r w:rsidRPr="009B518D">
        <w:rPr>
          <w:sz w:val="20"/>
        </w:rPr>
        <w:t>Pri banki: ________________________________________________________________________</w:t>
      </w:r>
    </w:p>
    <w:p w:rsidR="004C2120" w:rsidRPr="009B518D" w:rsidRDefault="004C2120" w:rsidP="004C2120">
      <w:pPr>
        <w:jc w:val="both"/>
        <w:rPr>
          <w:sz w:val="20"/>
        </w:rPr>
      </w:pPr>
    </w:p>
    <w:p w:rsidR="004C2120" w:rsidRPr="009B518D" w:rsidRDefault="004C2120" w:rsidP="004C2120">
      <w:pPr>
        <w:jc w:val="both"/>
        <w:rPr>
          <w:sz w:val="20"/>
        </w:rPr>
      </w:pPr>
      <w:r w:rsidRPr="009B518D">
        <w:rPr>
          <w:sz w:val="20"/>
        </w:rPr>
        <w:t>Ime in priimek odgovorne osebe: ____________________________ Telefon: ___________________</w:t>
      </w:r>
    </w:p>
    <w:p w:rsidR="004C2120" w:rsidRPr="009B518D" w:rsidRDefault="004C2120" w:rsidP="004C2120">
      <w:pPr>
        <w:jc w:val="both"/>
        <w:rPr>
          <w:sz w:val="20"/>
        </w:rPr>
      </w:pPr>
    </w:p>
    <w:p w:rsidR="004C2120" w:rsidRPr="009B518D" w:rsidRDefault="004C2120" w:rsidP="004C2120">
      <w:pPr>
        <w:jc w:val="both"/>
        <w:rPr>
          <w:sz w:val="20"/>
        </w:rPr>
      </w:pPr>
      <w:r w:rsidRPr="009B518D">
        <w:rPr>
          <w:sz w:val="20"/>
        </w:rPr>
        <w:t>Ime in priimek kontaktne osebe: _____________________________ Telefon: ___________________</w:t>
      </w:r>
    </w:p>
    <w:p w:rsidR="004C2120" w:rsidRPr="009B518D" w:rsidRDefault="004C2120" w:rsidP="004C2120">
      <w:pPr>
        <w:jc w:val="both"/>
        <w:rPr>
          <w:sz w:val="20"/>
        </w:rPr>
      </w:pPr>
    </w:p>
    <w:p w:rsidR="004C2120" w:rsidRPr="009B518D" w:rsidRDefault="004C2120" w:rsidP="004C2120">
      <w:pPr>
        <w:jc w:val="both"/>
        <w:rPr>
          <w:sz w:val="20"/>
        </w:rPr>
      </w:pPr>
      <w:r w:rsidRPr="009B518D">
        <w:rPr>
          <w:sz w:val="20"/>
        </w:rPr>
        <w:t>E-mail kontaktne osebe: _____________________________________________________________</w:t>
      </w:r>
    </w:p>
    <w:p w:rsidR="004C2120" w:rsidRDefault="004C2120" w:rsidP="004C2120">
      <w:pPr>
        <w:jc w:val="both"/>
        <w:rPr>
          <w:sz w:val="20"/>
        </w:rPr>
      </w:pPr>
    </w:p>
    <w:p w:rsidR="004C2120" w:rsidRPr="009B518D" w:rsidRDefault="004C2120" w:rsidP="004C2120">
      <w:pPr>
        <w:jc w:val="both"/>
        <w:rPr>
          <w:sz w:val="20"/>
        </w:rPr>
      </w:pPr>
    </w:p>
    <w:p w:rsidR="004C2120" w:rsidRPr="00FF2088" w:rsidRDefault="004C2120" w:rsidP="004C2120">
      <w:pPr>
        <w:jc w:val="both"/>
        <w:rPr>
          <w:b/>
          <w:color w:val="000000" w:themeColor="text1"/>
          <w:sz w:val="20"/>
        </w:rPr>
      </w:pPr>
      <w:r w:rsidRPr="00C7766C">
        <w:rPr>
          <w:sz w:val="20"/>
        </w:rPr>
        <w:t>Prijavite lahko naložbe v nakup opreme</w:t>
      </w:r>
      <w:r>
        <w:rPr>
          <w:sz w:val="20"/>
        </w:rPr>
        <w:t>, drugih osnovnih sredstev</w:t>
      </w:r>
      <w:r w:rsidRPr="00C7766C">
        <w:rPr>
          <w:sz w:val="20"/>
        </w:rPr>
        <w:t xml:space="preserve"> in nematerialnih pravic (patenti, licence </w:t>
      </w:r>
      <w:r w:rsidR="007578DD">
        <w:rPr>
          <w:sz w:val="20"/>
        </w:rPr>
        <w:t>itd.</w:t>
      </w:r>
      <w:r w:rsidRPr="00C7766C">
        <w:rPr>
          <w:sz w:val="20"/>
        </w:rPr>
        <w:t xml:space="preserve">), ki so bile </w:t>
      </w:r>
      <w:r w:rsidRPr="00B94D8B">
        <w:rPr>
          <w:sz w:val="20"/>
        </w:rPr>
        <w:t xml:space="preserve">izvedene v razpisnem obdobju. </w:t>
      </w:r>
      <w:r w:rsidRPr="00B94D8B">
        <w:rPr>
          <w:b/>
          <w:sz w:val="20"/>
        </w:rPr>
        <w:t xml:space="preserve">Upoštevajo se le pogodbe in računi, ki so bili izstavljeni in plačani v času od zaključka prejšnjega razpisnega roka (od </w:t>
      </w:r>
      <w:r w:rsidR="00591362" w:rsidRPr="00B94D8B">
        <w:rPr>
          <w:b/>
          <w:sz w:val="20"/>
        </w:rPr>
        <w:t>28.</w:t>
      </w:r>
      <w:r w:rsidR="00B94D8B" w:rsidRPr="00B94D8B">
        <w:rPr>
          <w:b/>
          <w:sz w:val="20"/>
        </w:rPr>
        <w:t xml:space="preserve"> </w:t>
      </w:r>
      <w:r w:rsidR="00591362" w:rsidRPr="00B94D8B">
        <w:rPr>
          <w:b/>
          <w:sz w:val="20"/>
        </w:rPr>
        <w:t>9.</w:t>
      </w:r>
      <w:r w:rsidR="00B94D8B" w:rsidRPr="00B94D8B">
        <w:rPr>
          <w:b/>
          <w:sz w:val="20"/>
        </w:rPr>
        <w:t xml:space="preserve"> </w:t>
      </w:r>
      <w:r w:rsidR="00591362" w:rsidRPr="00B94D8B">
        <w:rPr>
          <w:b/>
          <w:sz w:val="20"/>
        </w:rPr>
        <w:t>2017</w:t>
      </w:r>
      <w:r w:rsidRPr="00B94D8B">
        <w:rPr>
          <w:b/>
          <w:sz w:val="20"/>
        </w:rPr>
        <w:t>) do zadnjega datuma, ki je določen za oddajo vlog (do</w:t>
      </w:r>
      <w:r w:rsidR="00591362" w:rsidRPr="00B94D8B">
        <w:rPr>
          <w:b/>
          <w:sz w:val="20"/>
        </w:rPr>
        <w:t xml:space="preserve"> 27.</w:t>
      </w:r>
      <w:r w:rsidR="00B94D8B" w:rsidRPr="00B94D8B">
        <w:rPr>
          <w:b/>
          <w:sz w:val="20"/>
        </w:rPr>
        <w:t xml:space="preserve"> </w:t>
      </w:r>
      <w:r w:rsidR="00591362" w:rsidRPr="00B94D8B">
        <w:rPr>
          <w:b/>
          <w:sz w:val="20"/>
        </w:rPr>
        <w:t>9</w:t>
      </w:r>
      <w:r w:rsidR="00B94D8B" w:rsidRPr="00B94D8B">
        <w:rPr>
          <w:b/>
          <w:sz w:val="20"/>
        </w:rPr>
        <w:t xml:space="preserve"> </w:t>
      </w:r>
      <w:r w:rsidR="00591362" w:rsidRPr="00B94D8B">
        <w:rPr>
          <w:b/>
          <w:sz w:val="20"/>
        </w:rPr>
        <w:t>.2018</w:t>
      </w:r>
      <w:r w:rsidRPr="00B94D8B">
        <w:rPr>
          <w:b/>
          <w:sz w:val="20"/>
        </w:rPr>
        <w:t>).</w:t>
      </w:r>
    </w:p>
    <w:p w:rsidR="004C2120" w:rsidRPr="00C7766C" w:rsidRDefault="004C2120" w:rsidP="004C2120">
      <w:pPr>
        <w:jc w:val="both"/>
        <w:rPr>
          <w:sz w:val="20"/>
        </w:rPr>
      </w:pPr>
    </w:p>
    <w:p w:rsidR="004C2120" w:rsidRPr="002A2CC0" w:rsidRDefault="004C2120" w:rsidP="004C2120">
      <w:pPr>
        <w:jc w:val="both"/>
        <w:rPr>
          <w:b/>
          <w:sz w:val="10"/>
          <w:szCs w:val="10"/>
          <w:u w:val="single"/>
        </w:rPr>
      </w:pPr>
      <w:r w:rsidRPr="00C7766C">
        <w:rPr>
          <w:sz w:val="20"/>
        </w:rPr>
        <w:t xml:space="preserve">Podroben opis posamezne izvedene investicije </w:t>
      </w:r>
      <w:r w:rsidR="00F84FA7">
        <w:rPr>
          <w:sz w:val="20"/>
        </w:rPr>
        <w:t>bo razviden iz d</w:t>
      </w:r>
      <w:r w:rsidR="00F84FA7" w:rsidRPr="00124E9F">
        <w:rPr>
          <w:sz w:val="20"/>
        </w:rPr>
        <w:t>okazil o izvedbi investicije in stroških, ki so nastali in bili plačani v razpisnem obdobju</w:t>
      </w:r>
      <w:r w:rsidR="00F84FA7">
        <w:rPr>
          <w:sz w:val="20"/>
        </w:rPr>
        <w:t>, ki jih</w:t>
      </w:r>
      <w:r w:rsidR="00B173AC">
        <w:rPr>
          <w:sz w:val="20"/>
        </w:rPr>
        <w:t xml:space="preserve"> </w:t>
      </w:r>
      <w:r w:rsidRPr="00C7766C">
        <w:rPr>
          <w:sz w:val="20"/>
        </w:rPr>
        <w:t>priložite</w:t>
      </w:r>
      <w:r>
        <w:rPr>
          <w:sz w:val="20"/>
        </w:rPr>
        <w:t xml:space="preserve"> posebej</w:t>
      </w:r>
      <w:r w:rsidR="00F84FA7">
        <w:rPr>
          <w:sz w:val="20"/>
        </w:rPr>
        <w:t xml:space="preserve"> k zahtevani dokumentaciji</w:t>
      </w:r>
      <w:r w:rsidR="00B80492">
        <w:rPr>
          <w:sz w:val="20"/>
        </w:rPr>
        <w:t>.</w:t>
      </w:r>
    </w:p>
    <w:p w:rsidR="004C2120" w:rsidRDefault="004C2120" w:rsidP="004C2120">
      <w:pPr>
        <w:rPr>
          <w:sz w:val="10"/>
          <w:szCs w:val="10"/>
        </w:rPr>
      </w:pPr>
    </w:p>
    <w:p w:rsidR="00C0238D" w:rsidRPr="009B518D" w:rsidRDefault="00C0238D" w:rsidP="004C2120">
      <w:pPr>
        <w:rPr>
          <w:sz w:val="10"/>
          <w:szCs w:val="10"/>
        </w:rPr>
      </w:pPr>
    </w:p>
    <w:p w:rsidR="004C2120" w:rsidRPr="008E584D" w:rsidRDefault="004C2120" w:rsidP="004C2120">
      <w:pPr>
        <w:tabs>
          <w:tab w:val="num" w:pos="851"/>
        </w:tabs>
        <w:jc w:val="both"/>
        <w:rPr>
          <w:b/>
          <w:sz w:val="22"/>
          <w:szCs w:val="22"/>
          <w:u w:val="single"/>
        </w:rPr>
      </w:pPr>
      <w:r w:rsidRPr="008E584D">
        <w:rPr>
          <w:b/>
          <w:sz w:val="22"/>
          <w:szCs w:val="22"/>
          <w:u w:val="single"/>
        </w:rPr>
        <w:t>Vloga za ukrep A je sestavljena iz naslednje zahtevane dokumentacije:</w:t>
      </w:r>
    </w:p>
    <w:p w:rsidR="004C2120" w:rsidRPr="009B518D" w:rsidRDefault="004C2120" w:rsidP="004C2120">
      <w:pPr>
        <w:tabs>
          <w:tab w:val="num" w:pos="851"/>
        </w:tabs>
        <w:jc w:val="both"/>
        <w:rPr>
          <w:b/>
          <w:sz w:val="10"/>
          <w:szCs w:val="10"/>
          <w:u w:val="single"/>
        </w:rPr>
      </w:pPr>
    </w:p>
    <w:p w:rsidR="007578DD" w:rsidRPr="007578DD" w:rsidRDefault="007578DD" w:rsidP="007578DD">
      <w:pPr>
        <w:pStyle w:val="Odstavekseznama"/>
        <w:numPr>
          <w:ilvl w:val="0"/>
          <w:numId w:val="21"/>
        </w:numPr>
        <w:jc w:val="both"/>
        <w:rPr>
          <w:sz w:val="20"/>
          <w:szCs w:val="20"/>
        </w:rPr>
      </w:pPr>
      <w:r w:rsidRPr="007578DD">
        <w:rPr>
          <w:sz w:val="20"/>
          <w:szCs w:val="20"/>
        </w:rPr>
        <w:t>Prijavni obrazec za ukrep A – naložbe v nakup opreme, drugih osnovnih sredstev in nakup nematerialnih investicij.</w:t>
      </w:r>
    </w:p>
    <w:p w:rsidR="007578DD" w:rsidRPr="007578DD" w:rsidRDefault="007578DD" w:rsidP="007578DD">
      <w:pPr>
        <w:pStyle w:val="Odstavekseznama"/>
        <w:numPr>
          <w:ilvl w:val="0"/>
          <w:numId w:val="21"/>
        </w:numPr>
        <w:jc w:val="both"/>
        <w:rPr>
          <w:sz w:val="20"/>
          <w:szCs w:val="20"/>
        </w:rPr>
      </w:pPr>
      <w:r w:rsidRPr="007578DD">
        <w:rPr>
          <w:sz w:val="20"/>
          <w:szCs w:val="20"/>
        </w:rPr>
        <w:t>Izjava za ukrep A o izpolnjevanju in sprejemanju razpisnih pogojev.</w:t>
      </w:r>
    </w:p>
    <w:p w:rsidR="007578DD" w:rsidRDefault="007578DD" w:rsidP="007578DD">
      <w:pPr>
        <w:pStyle w:val="Odstavekseznama"/>
        <w:numPr>
          <w:ilvl w:val="0"/>
          <w:numId w:val="21"/>
        </w:numPr>
        <w:jc w:val="both"/>
        <w:rPr>
          <w:sz w:val="20"/>
          <w:szCs w:val="20"/>
        </w:rPr>
      </w:pPr>
      <w:r w:rsidRPr="007578DD">
        <w:rPr>
          <w:sz w:val="20"/>
          <w:szCs w:val="20"/>
        </w:rPr>
        <w:t>Dokazilo o registraciji – fotokopija rednega izpisa iz poslovnega registra Slovenije (lahko je elektronski izpis iz ePRS od AJPES-a).</w:t>
      </w:r>
    </w:p>
    <w:p w:rsidR="0055716E" w:rsidRPr="007578DD" w:rsidRDefault="0055716E" w:rsidP="007578DD">
      <w:pPr>
        <w:pStyle w:val="Odstavekseznama"/>
        <w:numPr>
          <w:ilvl w:val="0"/>
          <w:numId w:val="21"/>
        </w:numPr>
        <w:jc w:val="both"/>
        <w:rPr>
          <w:sz w:val="20"/>
          <w:szCs w:val="20"/>
        </w:rPr>
      </w:pPr>
      <w:r>
        <w:rPr>
          <w:sz w:val="20"/>
          <w:szCs w:val="20"/>
        </w:rPr>
        <w:t xml:space="preserve">Dokazilo o poravnanih davkih in prispevkih (npr. BON-2, potrdilo od pristojne davčne izpostave itd.), ki ne sme biti starejše od </w:t>
      </w:r>
      <w:r w:rsidR="00A07E5C">
        <w:rPr>
          <w:sz w:val="20"/>
          <w:szCs w:val="20"/>
        </w:rPr>
        <w:t>15</w:t>
      </w:r>
      <w:r>
        <w:rPr>
          <w:sz w:val="20"/>
          <w:szCs w:val="20"/>
        </w:rPr>
        <w:t xml:space="preserve"> dni od datuma prijave na razpis.</w:t>
      </w:r>
    </w:p>
    <w:p w:rsidR="007578DD" w:rsidRPr="007578DD" w:rsidRDefault="007578DD" w:rsidP="007578DD">
      <w:pPr>
        <w:pStyle w:val="Odstavekseznama"/>
        <w:numPr>
          <w:ilvl w:val="0"/>
          <w:numId w:val="21"/>
        </w:numPr>
        <w:jc w:val="both"/>
        <w:rPr>
          <w:sz w:val="20"/>
          <w:szCs w:val="20"/>
        </w:rPr>
      </w:pPr>
      <w:r w:rsidRPr="007578DD">
        <w:rPr>
          <w:sz w:val="20"/>
          <w:szCs w:val="20"/>
        </w:rPr>
        <w:t xml:space="preserve">Če je sedež dejavnosti podjetja izven občine Cirkulane in ima podjetje samo poslovno enoto v občini Cirkulane, mora podjetje priložiti tudi potrdilo oz. izpis o stalnem bivališču zaposlenih oseb v tej poslovni enoti in kopije potrjenih obrazcev </w:t>
      </w:r>
      <w:r w:rsidR="00760FFF">
        <w:rPr>
          <w:sz w:val="20"/>
          <w:szCs w:val="20"/>
        </w:rPr>
        <w:t>prijav delavcev v zavarovanje M1</w:t>
      </w:r>
      <w:r w:rsidRPr="007578DD">
        <w:rPr>
          <w:sz w:val="20"/>
          <w:szCs w:val="20"/>
        </w:rPr>
        <w:t>, iz katerih je razvidno, da so te osebe zaposlene za nedoločen čas.</w:t>
      </w:r>
    </w:p>
    <w:p w:rsidR="007578DD" w:rsidRDefault="007578DD" w:rsidP="007578DD">
      <w:pPr>
        <w:pStyle w:val="Odstavekseznama"/>
        <w:numPr>
          <w:ilvl w:val="0"/>
          <w:numId w:val="21"/>
        </w:numPr>
        <w:jc w:val="both"/>
        <w:rPr>
          <w:sz w:val="20"/>
          <w:szCs w:val="20"/>
        </w:rPr>
      </w:pPr>
      <w:r w:rsidRPr="007578DD">
        <w:rPr>
          <w:sz w:val="20"/>
          <w:szCs w:val="20"/>
        </w:rPr>
        <w:t xml:space="preserve">Dokazila o izvedbi investicije in stroških, ki so nastali in bili plačani v razpisnem obdobju: kopije računov in kopije dokazil o plačanih računih (bančni izpis prometa na transakcijskem računu, iz katerega je jasno razvidno in označeno na kateri račun se nanaša), kupoprodajne pogodbe, pogodbe o nakupu patenta, licence itd. V primeru leasinga je potrebno priložiti amortizacijski načrt. Iz računov in pogodb mora biti razvidno za katero vrsto materialne oz. nematerialne investicije se uveljavlja </w:t>
      </w:r>
      <w:r w:rsidR="00760FFF">
        <w:rPr>
          <w:sz w:val="20"/>
          <w:szCs w:val="20"/>
        </w:rPr>
        <w:t>sofinanciranje</w:t>
      </w:r>
      <w:r w:rsidRPr="007578DD">
        <w:rPr>
          <w:sz w:val="20"/>
          <w:szCs w:val="20"/>
        </w:rPr>
        <w:t xml:space="preserve"> (natančna specifikacija materialov, opreme, serijska številka opreme itd.).</w:t>
      </w:r>
    </w:p>
    <w:p w:rsidR="0055716E" w:rsidRPr="007578DD" w:rsidRDefault="0055716E" w:rsidP="007578DD">
      <w:pPr>
        <w:pStyle w:val="Odstavekseznama"/>
        <w:numPr>
          <w:ilvl w:val="0"/>
          <w:numId w:val="21"/>
        </w:numPr>
        <w:jc w:val="both"/>
        <w:rPr>
          <w:sz w:val="20"/>
          <w:szCs w:val="20"/>
        </w:rPr>
      </w:pPr>
      <w:r>
        <w:rPr>
          <w:sz w:val="20"/>
          <w:szCs w:val="20"/>
        </w:rPr>
        <w:t>Izpolnjen obrazec – »Seznam računov, priloženih k vlogi«.</w:t>
      </w:r>
    </w:p>
    <w:p w:rsidR="007578DD" w:rsidRPr="007578DD" w:rsidRDefault="007578DD" w:rsidP="007578DD">
      <w:pPr>
        <w:pStyle w:val="Odstavekseznama"/>
        <w:numPr>
          <w:ilvl w:val="0"/>
          <w:numId w:val="21"/>
        </w:numPr>
        <w:jc w:val="both"/>
        <w:rPr>
          <w:sz w:val="20"/>
          <w:szCs w:val="20"/>
        </w:rPr>
      </w:pPr>
      <w:r w:rsidRPr="007578DD">
        <w:rPr>
          <w:sz w:val="20"/>
          <w:szCs w:val="20"/>
        </w:rPr>
        <w:t>Podpisana vsaka stran vzorca pogodbe</w:t>
      </w:r>
      <w:r w:rsidR="00A3177E">
        <w:rPr>
          <w:sz w:val="20"/>
          <w:szCs w:val="20"/>
        </w:rPr>
        <w:t>.</w:t>
      </w:r>
    </w:p>
    <w:p w:rsidR="00AA7C47" w:rsidRDefault="00AA7C47" w:rsidP="00150559">
      <w:pPr>
        <w:jc w:val="center"/>
        <w:rPr>
          <w:b/>
          <w:color w:val="000000"/>
        </w:rPr>
      </w:pPr>
    </w:p>
    <w:p w:rsidR="00AA7C47" w:rsidRDefault="00AA7C47" w:rsidP="00150559">
      <w:pPr>
        <w:jc w:val="center"/>
        <w:rPr>
          <w:b/>
          <w:color w:val="000000"/>
        </w:rPr>
      </w:pPr>
    </w:p>
    <w:p w:rsidR="00AA7C47" w:rsidRDefault="00AA7C47" w:rsidP="00150559">
      <w:pPr>
        <w:jc w:val="center"/>
        <w:rPr>
          <w:b/>
          <w:color w:val="000000"/>
        </w:rPr>
      </w:pPr>
    </w:p>
    <w:p w:rsidR="00AA7C47" w:rsidRDefault="00AA7C47" w:rsidP="00150559">
      <w:pPr>
        <w:jc w:val="center"/>
        <w:rPr>
          <w:b/>
          <w:color w:val="000000"/>
        </w:rPr>
      </w:pPr>
    </w:p>
    <w:p w:rsidR="00150559" w:rsidRPr="00D05B15" w:rsidRDefault="00150559" w:rsidP="00150559">
      <w:pPr>
        <w:jc w:val="center"/>
        <w:rPr>
          <w:b/>
          <w:color w:val="000000"/>
        </w:rPr>
      </w:pPr>
      <w:r w:rsidRPr="00D05B15">
        <w:rPr>
          <w:b/>
          <w:color w:val="000000"/>
        </w:rPr>
        <w:t xml:space="preserve">IZJAVA  VLAGATELJA ZA UKREP  A  </w:t>
      </w:r>
    </w:p>
    <w:p w:rsidR="00150559" w:rsidRPr="00D05B15" w:rsidRDefault="00150559" w:rsidP="00150559">
      <w:pPr>
        <w:jc w:val="center"/>
        <w:rPr>
          <w:b/>
          <w:color w:val="000000"/>
        </w:rPr>
      </w:pPr>
      <w:r w:rsidRPr="00D05B15">
        <w:rPr>
          <w:b/>
          <w:color w:val="000000"/>
        </w:rPr>
        <w:t xml:space="preserve">O IZPOLNJEVANJU IN SPREJEMANJU RAZPISNIH POGOJEV </w:t>
      </w:r>
    </w:p>
    <w:p w:rsidR="00150559" w:rsidRDefault="00150559" w:rsidP="00150559">
      <w:pPr>
        <w:jc w:val="both"/>
        <w:rPr>
          <w:b/>
          <w:color w:val="000000"/>
          <w:u w:val="single"/>
        </w:rPr>
      </w:pPr>
    </w:p>
    <w:p w:rsidR="00150559" w:rsidRPr="00D05B15" w:rsidRDefault="00150559" w:rsidP="00150559">
      <w:pPr>
        <w:jc w:val="both"/>
        <w:rPr>
          <w:color w:val="000000"/>
          <w:sz w:val="20"/>
        </w:rPr>
      </w:pPr>
      <w:r w:rsidRPr="00D05B15">
        <w:rPr>
          <w:color w:val="000000"/>
          <w:sz w:val="20"/>
        </w:rPr>
        <w:t>Naziv in naslov vlagatelja: ________________________________________________</w:t>
      </w:r>
    </w:p>
    <w:p w:rsidR="00150559" w:rsidRPr="00D05B15" w:rsidRDefault="00150559" w:rsidP="00150559">
      <w:pPr>
        <w:jc w:val="both"/>
        <w:rPr>
          <w:color w:val="000000"/>
          <w:sz w:val="20"/>
        </w:rPr>
      </w:pPr>
    </w:p>
    <w:p w:rsidR="00150559" w:rsidRPr="00D05B15" w:rsidRDefault="00150559" w:rsidP="00150559">
      <w:pPr>
        <w:jc w:val="both"/>
        <w:rPr>
          <w:color w:val="000000"/>
          <w:sz w:val="20"/>
        </w:rPr>
      </w:pPr>
      <w:r w:rsidRPr="00D05B15">
        <w:rPr>
          <w:color w:val="000000"/>
          <w:sz w:val="20"/>
        </w:rPr>
        <w:t>Ime in priimek odgovorne osebe: ___________________________________________</w:t>
      </w:r>
    </w:p>
    <w:p w:rsidR="00150559" w:rsidRPr="00D05B15" w:rsidRDefault="00150559" w:rsidP="00150559">
      <w:pPr>
        <w:jc w:val="both"/>
        <w:rPr>
          <w:b/>
          <w:color w:val="000000"/>
          <w:sz w:val="20"/>
          <w:u w:val="single"/>
        </w:rPr>
      </w:pPr>
    </w:p>
    <w:p w:rsidR="00150559" w:rsidRPr="00D05B15" w:rsidRDefault="00150559" w:rsidP="00150559">
      <w:pPr>
        <w:jc w:val="both"/>
        <w:rPr>
          <w:b/>
          <w:color w:val="000000"/>
          <w:sz w:val="20"/>
        </w:rPr>
      </w:pPr>
      <w:r w:rsidRPr="00D05B15">
        <w:rPr>
          <w:b/>
          <w:color w:val="000000"/>
          <w:sz w:val="20"/>
        </w:rPr>
        <w:t>S podpisom in žigom na tej izjavi potrjujemo:</w:t>
      </w:r>
    </w:p>
    <w:p w:rsidR="00150559" w:rsidRPr="00D05B15" w:rsidRDefault="00150559" w:rsidP="00150559">
      <w:pPr>
        <w:numPr>
          <w:ilvl w:val="0"/>
          <w:numId w:val="29"/>
        </w:numPr>
        <w:jc w:val="both"/>
        <w:rPr>
          <w:color w:val="000000"/>
          <w:sz w:val="20"/>
        </w:rPr>
      </w:pPr>
      <w:r w:rsidRPr="00D05B15">
        <w:rPr>
          <w:color w:val="000000"/>
          <w:sz w:val="20"/>
        </w:rPr>
        <w:t>da izpolnjujemo vse pogoje, ki jih morajo imeti upravičenci za dodelitev sredstev po tem razpisu,</w:t>
      </w:r>
    </w:p>
    <w:p w:rsidR="00150559" w:rsidRPr="00D05B15" w:rsidRDefault="00150559" w:rsidP="00150559">
      <w:pPr>
        <w:numPr>
          <w:ilvl w:val="0"/>
          <w:numId w:val="29"/>
        </w:numPr>
        <w:jc w:val="both"/>
        <w:rPr>
          <w:color w:val="000000"/>
          <w:sz w:val="20"/>
        </w:rPr>
      </w:pPr>
      <w:r w:rsidRPr="00D05B15">
        <w:rPr>
          <w:color w:val="000000"/>
          <w:sz w:val="20"/>
        </w:rPr>
        <w:t>da se strinjamo in sprejemamo vse razpisne pogoje in merila, ki so sestavni del razpisne dokumentacije,</w:t>
      </w:r>
    </w:p>
    <w:p w:rsidR="00150559" w:rsidRPr="00D05B15" w:rsidRDefault="00150559" w:rsidP="00150559">
      <w:pPr>
        <w:numPr>
          <w:ilvl w:val="0"/>
          <w:numId w:val="29"/>
        </w:numPr>
        <w:jc w:val="both"/>
        <w:rPr>
          <w:color w:val="000000"/>
          <w:sz w:val="20"/>
        </w:rPr>
      </w:pPr>
      <w:r w:rsidRPr="00D05B15">
        <w:rPr>
          <w:color w:val="000000"/>
          <w:sz w:val="20"/>
        </w:rPr>
        <w:t>da so vsi navedeni podatki v  tej prijavi resnični in ustrezajo dejanskemu stanju,</w:t>
      </w:r>
    </w:p>
    <w:p w:rsidR="00150559" w:rsidRPr="00D05B15" w:rsidRDefault="00150559" w:rsidP="00150559">
      <w:pPr>
        <w:numPr>
          <w:ilvl w:val="0"/>
          <w:numId w:val="29"/>
        </w:numPr>
        <w:jc w:val="both"/>
        <w:rPr>
          <w:color w:val="000000"/>
          <w:sz w:val="20"/>
        </w:rPr>
      </w:pPr>
      <w:r w:rsidRPr="00D05B15">
        <w:rPr>
          <w:color w:val="000000"/>
          <w:sz w:val="20"/>
        </w:rPr>
        <w:t>da so vse kopije dokumentov, ki so priložene k vlogi</w:t>
      </w:r>
      <w:r>
        <w:rPr>
          <w:color w:val="000000"/>
          <w:sz w:val="20"/>
        </w:rPr>
        <w:t>,</w:t>
      </w:r>
      <w:r w:rsidRPr="00D05B15">
        <w:rPr>
          <w:color w:val="000000"/>
          <w:sz w:val="20"/>
        </w:rPr>
        <w:t xml:space="preserve"> enake originalom,</w:t>
      </w:r>
    </w:p>
    <w:p w:rsidR="00150559" w:rsidRPr="00D05B15" w:rsidRDefault="00150559" w:rsidP="00150559">
      <w:pPr>
        <w:numPr>
          <w:ilvl w:val="0"/>
          <w:numId w:val="30"/>
        </w:numPr>
        <w:jc w:val="both"/>
        <w:rPr>
          <w:color w:val="000000"/>
          <w:sz w:val="20"/>
        </w:rPr>
      </w:pPr>
      <w:r w:rsidRPr="00D05B15">
        <w:rPr>
          <w:color w:val="000000"/>
          <w:sz w:val="20"/>
        </w:rPr>
        <w:t>da se strinjamo z določili vzorca pogodbe, kar potrjujemo s podpisom vsake strani vzorca pogodbe,</w:t>
      </w:r>
    </w:p>
    <w:p w:rsidR="00150559" w:rsidRPr="00D05B15" w:rsidRDefault="00150559" w:rsidP="00150559">
      <w:pPr>
        <w:numPr>
          <w:ilvl w:val="0"/>
          <w:numId w:val="31"/>
        </w:numPr>
        <w:jc w:val="both"/>
        <w:rPr>
          <w:color w:val="000000"/>
          <w:sz w:val="20"/>
        </w:rPr>
      </w:pPr>
      <w:r w:rsidRPr="00D05B15">
        <w:rPr>
          <w:color w:val="000000"/>
          <w:sz w:val="20"/>
        </w:rPr>
        <w:t xml:space="preserve">da podjetje v skladu z določbami zakonodaje ni v postopku </w:t>
      </w:r>
      <w:r w:rsidR="000E57AC">
        <w:rPr>
          <w:color w:val="000000"/>
          <w:sz w:val="20"/>
        </w:rPr>
        <w:t xml:space="preserve">prenehanja, </w:t>
      </w:r>
      <w:r w:rsidRPr="00D05B15">
        <w:rPr>
          <w:color w:val="000000"/>
          <w:sz w:val="20"/>
        </w:rPr>
        <w:t>prisilne poravnave, stečaja ali likvidacije,</w:t>
      </w:r>
    </w:p>
    <w:p w:rsidR="00150559" w:rsidRPr="00D05B15" w:rsidRDefault="00150559" w:rsidP="00150559">
      <w:pPr>
        <w:numPr>
          <w:ilvl w:val="0"/>
          <w:numId w:val="31"/>
        </w:numPr>
        <w:jc w:val="both"/>
        <w:rPr>
          <w:color w:val="000000"/>
          <w:sz w:val="20"/>
        </w:rPr>
      </w:pPr>
      <w:r w:rsidRPr="00D05B15">
        <w:rPr>
          <w:color w:val="000000"/>
          <w:sz w:val="20"/>
        </w:rPr>
        <w:t xml:space="preserve">da naše podjetje </w:t>
      </w:r>
      <w:r w:rsidRPr="000E57AC">
        <w:rPr>
          <w:color w:val="000000"/>
          <w:sz w:val="20"/>
        </w:rPr>
        <w:t>ne</w:t>
      </w:r>
      <w:r w:rsidRPr="00D05B15">
        <w:rPr>
          <w:color w:val="000000"/>
          <w:sz w:val="20"/>
        </w:rPr>
        <w:t xml:space="preserve"> opravlja dejavnosti</w:t>
      </w:r>
      <w:r w:rsidR="000E57AC">
        <w:rPr>
          <w:color w:val="000000"/>
          <w:sz w:val="20"/>
        </w:rPr>
        <w:t>,</w:t>
      </w:r>
      <w:r w:rsidR="00473FEB">
        <w:rPr>
          <w:color w:val="000000"/>
          <w:sz w:val="20"/>
        </w:rPr>
        <w:t xml:space="preserve"> </w:t>
      </w:r>
      <w:r w:rsidR="000E57AC" w:rsidRPr="000E57AC">
        <w:rPr>
          <w:bCs/>
          <w:color w:val="000000"/>
          <w:sz w:val="20"/>
        </w:rPr>
        <w:t>razvrščeno po Standardni klasifikaciji dejavnosti v sektorjih: cestnega tovornega prometa – področje nabave vozil za cestni prevoz tovora; ribištva in akvakulture po opredelitvi Uredbe Sveta (ES) št. 104/2000; kmetijstva – področje primarne proizvodnje kmetijskih proizvodov iz seznama v Prilogi I k Pogodbi o ustanovitvi Evropske skupnosti ter področje predelave in trženja kmetijskih proizvodov</w:t>
      </w:r>
      <w:r w:rsidR="000E57AC">
        <w:rPr>
          <w:bCs/>
          <w:color w:val="000000"/>
          <w:sz w:val="20"/>
        </w:rPr>
        <w:t xml:space="preserve">; </w:t>
      </w:r>
    </w:p>
    <w:p w:rsidR="00150559" w:rsidRPr="00D05B15" w:rsidRDefault="00150559" w:rsidP="00150559">
      <w:pPr>
        <w:numPr>
          <w:ilvl w:val="0"/>
          <w:numId w:val="31"/>
        </w:numPr>
        <w:jc w:val="both"/>
        <w:rPr>
          <w:color w:val="000000"/>
          <w:sz w:val="20"/>
        </w:rPr>
      </w:pPr>
      <w:r w:rsidRPr="00D05B15">
        <w:rPr>
          <w:color w:val="000000"/>
          <w:sz w:val="20"/>
        </w:rPr>
        <w:t xml:space="preserve">da imamo poravnane vse zapadle obveznosti do Občine </w:t>
      </w:r>
      <w:r>
        <w:rPr>
          <w:color w:val="000000"/>
          <w:sz w:val="20"/>
        </w:rPr>
        <w:t>Cirkulane</w:t>
      </w:r>
      <w:r w:rsidRPr="00D05B15">
        <w:rPr>
          <w:color w:val="000000"/>
          <w:sz w:val="20"/>
        </w:rPr>
        <w:t xml:space="preserve"> in države (</w:t>
      </w:r>
      <w:r w:rsidR="00E66484">
        <w:rPr>
          <w:color w:val="000000"/>
          <w:sz w:val="20"/>
        </w:rPr>
        <w:t>F</w:t>
      </w:r>
      <w:r w:rsidRPr="00D05B15">
        <w:rPr>
          <w:color w:val="000000"/>
          <w:sz w:val="20"/>
        </w:rPr>
        <w:t xml:space="preserve">URS itd), </w:t>
      </w:r>
    </w:p>
    <w:p w:rsidR="009D6FD2" w:rsidRDefault="00150559" w:rsidP="009D6FD2">
      <w:pPr>
        <w:numPr>
          <w:ilvl w:val="0"/>
          <w:numId w:val="31"/>
        </w:numPr>
        <w:jc w:val="both"/>
        <w:rPr>
          <w:color w:val="000000"/>
          <w:sz w:val="20"/>
        </w:rPr>
      </w:pPr>
      <w:r>
        <w:rPr>
          <w:color w:val="000000"/>
          <w:sz w:val="20"/>
        </w:rPr>
        <w:t>da kot poslovodja</w:t>
      </w:r>
      <w:r w:rsidRPr="00296C49">
        <w:rPr>
          <w:color w:val="000000"/>
          <w:sz w:val="20"/>
        </w:rPr>
        <w:t xml:space="preserve">, član poslovodstva ali zakoniti zastopnik ni udeležen občinski svetnik Občine </w:t>
      </w:r>
      <w:r>
        <w:rPr>
          <w:color w:val="000000"/>
          <w:sz w:val="20"/>
        </w:rPr>
        <w:t>Cirkulane</w:t>
      </w:r>
      <w:r w:rsidRPr="00296C49">
        <w:rPr>
          <w:color w:val="000000"/>
          <w:sz w:val="20"/>
        </w:rPr>
        <w:t xml:space="preserve"> - funkcionar oz. njegov družinski član (zakonec, otroci, posvojenci, starši, posvojitelji, bratje, sestre in osebe, ki s funkcionarjem živijo v skupnem gospodinjstvu ali v zunajzakonski skupnosti), kakor tudi ni občinski svetnik Občine </w:t>
      </w:r>
      <w:r w:rsidR="008D5425">
        <w:rPr>
          <w:color w:val="000000"/>
          <w:sz w:val="20"/>
        </w:rPr>
        <w:t xml:space="preserve">Cirkulane </w:t>
      </w:r>
      <w:r w:rsidRPr="00296C49">
        <w:rPr>
          <w:color w:val="000000"/>
          <w:sz w:val="20"/>
        </w:rPr>
        <w:t xml:space="preserve"> – funkcionar oziroma njegov družinski član</w:t>
      </w:r>
      <w:r>
        <w:rPr>
          <w:color w:val="000000"/>
          <w:sz w:val="20"/>
        </w:rPr>
        <w:t>,</w:t>
      </w:r>
      <w:r w:rsidRPr="00296C49">
        <w:rPr>
          <w:color w:val="000000"/>
          <w:sz w:val="20"/>
        </w:rPr>
        <w:t xml:space="preserve"> v več kot 5% udeležen pri ustanoviteljskih pravicah, upravljanju ali kapitalu </w:t>
      </w:r>
      <w:r>
        <w:rPr>
          <w:color w:val="000000"/>
          <w:sz w:val="20"/>
        </w:rPr>
        <w:t>podjetja</w:t>
      </w:r>
      <w:r w:rsidRPr="00296C49">
        <w:rPr>
          <w:color w:val="000000"/>
          <w:sz w:val="20"/>
        </w:rPr>
        <w:t xml:space="preserve"> in zato z</w:t>
      </w:r>
      <w:r>
        <w:rPr>
          <w:color w:val="000000"/>
          <w:sz w:val="20"/>
        </w:rPr>
        <w:t>a</w:t>
      </w:r>
      <w:r w:rsidR="00C5116B">
        <w:rPr>
          <w:color w:val="000000"/>
          <w:sz w:val="20"/>
        </w:rPr>
        <w:t xml:space="preserve"> </w:t>
      </w:r>
      <w:r>
        <w:rPr>
          <w:color w:val="000000"/>
          <w:sz w:val="20"/>
        </w:rPr>
        <w:t>naše podjetje</w:t>
      </w:r>
      <w:r w:rsidRPr="00296C49">
        <w:rPr>
          <w:color w:val="000000"/>
          <w:sz w:val="20"/>
        </w:rPr>
        <w:t xml:space="preserve"> ne veljajo omejitve poslovanja po 35. členu ZIntPK.  </w:t>
      </w:r>
    </w:p>
    <w:p w:rsidR="00150559" w:rsidRPr="009D6FD2" w:rsidRDefault="00150559" w:rsidP="009D6FD2">
      <w:pPr>
        <w:ind w:left="360"/>
        <w:jc w:val="both"/>
        <w:rPr>
          <w:color w:val="000000"/>
          <w:sz w:val="20"/>
        </w:rPr>
      </w:pPr>
      <w:r w:rsidRPr="009D6FD2">
        <w:rPr>
          <w:color w:val="000000"/>
          <w:sz w:val="20"/>
        </w:rPr>
        <w:t>V kolikor razlogi za omejitev poslovanja obstajajo pa izjavljamo, da se bo oseba, za katero velja omejitev poslovanja po ZIntPK v celoti izločila iz vseh faz odločanja o sklenitvi in izvedbi postopka dodeljevanja sredstev, kar bo razvidno tudi iz zapisnikov, ki se bodo v postopku javnega razpisa pripravili.</w:t>
      </w:r>
    </w:p>
    <w:p w:rsidR="00150559" w:rsidRDefault="00150559" w:rsidP="00150559">
      <w:pPr>
        <w:numPr>
          <w:ilvl w:val="0"/>
          <w:numId w:val="31"/>
        </w:numPr>
        <w:jc w:val="both"/>
        <w:rPr>
          <w:color w:val="000000"/>
          <w:sz w:val="20"/>
        </w:rPr>
      </w:pPr>
      <w:r w:rsidRPr="00D05B15">
        <w:rPr>
          <w:color w:val="000000"/>
          <w:sz w:val="20"/>
        </w:rPr>
        <w:t>da za isti namen naložb v nakup opreme</w:t>
      </w:r>
      <w:r>
        <w:rPr>
          <w:color w:val="000000"/>
          <w:sz w:val="20"/>
        </w:rPr>
        <w:t>, drugih osnovnih sredstev</w:t>
      </w:r>
      <w:r w:rsidRPr="00D05B15">
        <w:rPr>
          <w:color w:val="000000"/>
          <w:sz w:val="20"/>
        </w:rPr>
        <w:t xml:space="preserve"> oz. nematerialnih investicij še nismo prejeli javnih virov sredstev iz lokalnih, regionalnih, državnih ali mednarodnih virov</w:t>
      </w:r>
      <w:r w:rsidR="00C10BD5">
        <w:rPr>
          <w:color w:val="000000"/>
          <w:sz w:val="20"/>
        </w:rPr>
        <w:t xml:space="preserve">, </w:t>
      </w:r>
      <w:r w:rsidR="00135F1B" w:rsidRPr="00135F1B">
        <w:rPr>
          <w:bCs/>
          <w:color w:val="000000"/>
          <w:sz w:val="20"/>
        </w:rPr>
        <w:t xml:space="preserve">v kolikor bi se s kumulacijo presegla največja intenzivnost pomoči ali znesek pomoči, določen za posebne okoliščine vsakega primera v uredbi o skupinskih izjemah ali sklepu Komisije, </w:t>
      </w:r>
      <w:r w:rsidRPr="00D05B15">
        <w:rPr>
          <w:color w:val="000000"/>
          <w:sz w:val="20"/>
        </w:rPr>
        <w:t>oz. smo ali še bomo prejeli od ___________________________________ (dajalec sredstev) po sklepu št. ___________________, dne ____________ sredstv</w:t>
      </w:r>
      <w:r w:rsidR="00E439C8">
        <w:rPr>
          <w:color w:val="000000"/>
          <w:sz w:val="20"/>
        </w:rPr>
        <w:t>a v višini ________________ EUR,</w:t>
      </w:r>
    </w:p>
    <w:p w:rsidR="00E439C8" w:rsidRDefault="00E439C8" w:rsidP="00E439C8">
      <w:pPr>
        <w:ind w:left="360"/>
        <w:jc w:val="both"/>
        <w:rPr>
          <w:color w:val="000000"/>
          <w:sz w:val="20"/>
        </w:rPr>
      </w:pPr>
      <w:r w:rsidRPr="00D05B15">
        <w:rPr>
          <w:color w:val="000000"/>
          <w:sz w:val="20"/>
        </w:rPr>
        <w:t>___________________________________ (dajalec sredstev) po sklepu št. ___________________, dne ____________ sredstv</w:t>
      </w:r>
      <w:r>
        <w:rPr>
          <w:color w:val="000000"/>
          <w:sz w:val="20"/>
        </w:rPr>
        <w:t>a v višini ________________ EUR,</w:t>
      </w:r>
    </w:p>
    <w:p w:rsidR="00E439C8" w:rsidRPr="00D05B15" w:rsidRDefault="00E439C8" w:rsidP="00E439C8">
      <w:pPr>
        <w:ind w:left="360"/>
        <w:jc w:val="both"/>
        <w:rPr>
          <w:color w:val="000000"/>
          <w:sz w:val="20"/>
        </w:rPr>
      </w:pPr>
      <w:r w:rsidRPr="00D05B15">
        <w:rPr>
          <w:color w:val="000000"/>
          <w:sz w:val="20"/>
        </w:rPr>
        <w:t>___________________________________ (dajalec sredstev) po sklepu št. ___________________, dne ____________ sredstv</w:t>
      </w:r>
      <w:r w:rsidR="006F07D8">
        <w:rPr>
          <w:color w:val="000000"/>
          <w:sz w:val="20"/>
        </w:rPr>
        <w:t>a v višini ________________ EUR,</w:t>
      </w:r>
    </w:p>
    <w:p w:rsidR="00BD4EF1" w:rsidRDefault="00150559" w:rsidP="00150559">
      <w:pPr>
        <w:numPr>
          <w:ilvl w:val="0"/>
          <w:numId w:val="31"/>
        </w:numPr>
        <w:jc w:val="both"/>
        <w:rPr>
          <w:color w:val="000000"/>
          <w:sz w:val="20"/>
        </w:rPr>
      </w:pPr>
      <w:r w:rsidRPr="00D05B15">
        <w:rPr>
          <w:color w:val="000000"/>
          <w:sz w:val="20"/>
        </w:rPr>
        <w:t xml:space="preserve">da v obdobju zadnjih </w:t>
      </w:r>
      <w:r w:rsidRPr="00F115A5">
        <w:rPr>
          <w:color w:val="000000"/>
          <w:sz w:val="20"/>
          <w:u w:val="single"/>
        </w:rPr>
        <w:t>treh let</w:t>
      </w:r>
      <w:r w:rsidR="00C5116B">
        <w:rPr>
          <w:color w:val="000000"/>
          <w:sz w:val="20"/>
          <w:u w:val="single"/>
        </w:rPr>
        <w:t xml:space="preserve"> </w:t>
      </w:r>
      <w:r w:rsidR="00BD4EF1">
        <w:rPr>
          <w:color w:val="000000"/>
          <w:sz w:val="20"/>
        </w:rPr>
        <w:t xml:space="preserve">s strani Občine Cirkulane </w:t>
      </w:r>
      <w:r w:rsidRPr="00D05B15">
        <w:rPr>
          <w:color w:val="000000"/>
          <w:sz w:val="20"/>
        </w:rPr>
        <w:t>nismo prejeli na podlagi pravila »de minimis«</w:t>
      </w:r>
      <w:r w:rsidR="00C5116B">
        <w:rPr>
          <w:color w:val="000000"/>
          <w:sz w:val="20"/>
        </w:rPr>
        <w:t xml:space="preserve"> </w:t>
      </w:r>
      <w:r w:rsidRPr="00D05B15">
        <w:rPr>
          <w:color w:val="000000"/>
          <w:sz w:val="20"/>
        </w:rPr>
        <w:t>sredstev pomoči, ki bi presegala 200.000 EUR (oz. 100.000 EUR podjetja</w:t>
      </w:r>
      <w:r w:rsidR="00135F1B">
        <w:rPr>
          <w:color w:val="000000"/>
          <w:sz w:val="20"/>
        </w:rPr>
        <w:t>, ki delujejo v komercialnem</w:t>
      </w:r>
      <w:r w:rsidR="00C5116B">
        <w:rPr>
          <w:color w:val="000000"/>
          <w:sz w:val="20"/>
        </w:rPr>
        <w:t xml:space="preserve"> </w:t>
      </w:r>
      <w:r w:rsidR="00135F1B">
        <w:rPr>
          <w:color w:val="000000"/>
          <w:sz w:val="20"/>
        </w:rPr>
        <w:t>cestnem tovornem prevozu</w:t>
      </w:r>
      <w:r w:rsidRPr="00D05B15">
        <w:rPr>
          <w:color w:val="000000"/>
          <w:sz w:val="20"/>
        </w:rPr>
        <w:t>)</w:t>
      </w:r>
      <w:r w:rsidR="00595286">
        <w:rPr>
          <w:color w:val="000000"/>
          <w:sz w:val="20"/>
        </w:rPr>
        <w:t>,</w:t>
      </w:r>
      <w:r w:rsidRPr="00D05B15">
        <w:rPr>
          <w:color w:val="000000"/>
          <w:sz w:val="20"/>
        </w:rPr>
        <w:t xml:space="preserve"> oz. smo </w:t>
      </w:r>
      <w:r w:rsidR="00907737">
        <w:rPr>
          <w:color w:val="000000"/>
          <w:sz w:val="20"/>
        </w:rPr>
        <w:t xml:space="preserve">od drugih dajalcev pomoči </w:t>
      </w:r>
      <w:r w:rsidR="00595286">
        <w:rPr>
          <w:color w:val="000000"/>
          <w:sz w:val="20"/>
        </w:rPr>
        <w:t xml:space="preserve">po pravilu de minimis </w:t>
      </w:r>
      <w:r w:rsidRPr="00D05B15">
        <w:rPr>
          <w:color w:val="000000"/>
          <w:sz w:val="20"/>
        </w:rPr>
        <w:t>prejeli</w:t>
      </w:r>
      <w:r w:rsidR="006F07D8">
        <w:rPr>
          <w:color w:val="000000"/>
          <w:sz w:val="20"/>
        </w:rPr>
        <w:t xml:space="preserve"> od</w:t>
      </w:r>
      <w:r w:rsidR="00595286">
        <w:rPr>
          <w:color w:val="000000"/>
          <w:sz w:val="20"/>
        </w:rPr>
        <w:t>:</w:t>
      </w:r>
    </w:p>
    <w:p w:rsidR="00150559" w:rsidRPr="00D05B15" w:rsidRDefault="00150559" w:rsidP="00BD4EF1">
      <w:pPr>
        <w:ind w:left="360"/>
        <w:jc w:val="both"/>
        <w:rPr>
          <w:color w:val="000000"/>
          <w:sz w:val="20"/>
        </w:rPr>
      </w:pPr>
      <w:r w:rsidRPr="00D05B15">
        <w:rPr>
          <w:color w:val="000000"/>
          <w:sz w:val="20"/>
        </w:rPr>
        <w:t>______________________</w:t>
      </w:r>
      <w:r>
        <w:rPr>
          <w:color w:val="000000"/>
          <w:sz w:val="20"/>
        </w:rPr>
        <w:t>__</w:t>
      </w:r>
      <w:r w:rsidRPr="00D05B15">
        <w:rPr>
          <w:color w:val="000000"/>
          <w:sz w:val="20"/>
        </w:rPr>
        <w:t>______ (dajalec sredstev) po sklepu</w:t>
      </w:r>
      <w:r w:rsidR="0055716E">
        <w:rPr>
          <w:color w:val="000000"/>
          <w:sz w:val="20"/>
        </w:rPr>
        <w:t>/odločbi</w:t>
      </w:r>
      <w:r w:rsidRPr="00D05B15">
        <w:rPr>
          <w:color w:val="000000"/>
          <w:sz w:val="20"/>
        </w:rPr>
        <w:t xml:space="preserve"> št. __________________, dne ____________ sredstva v višini ________________ EUR,</w:t>
      </w:r>
    </w:p>
    <w:p w:rsidR="00150559" w:rsidRPr="00D05B15" w:rsidRDefault="00150559" w:rsidP="00150559">
      <w:pPr>
        <w:ind w:left="360"/>
        <w:jc w:val="both"/>
        <w:rPr>
          <w:color w:val="000000"/>
          <w:sz w:val="20"/>
        </w:rPr>
      </w:pPr>
      <w:r w:rsidRPr="00D05B15">
        <w:rPr>
          <w:color w:val="000000"/>
          <w:sz w:val="20"/>
        </w:rPr>
        <w:t>______________________</w:t>
      </w:r>
      <w:r>
        <w:rPr>
          <w:color w:val="000000"/>
          <w:sz w:val="20"/>
        </w:rPr>
        <w:t>__</w:t>
      </w:r>
      <w:r w:rsidRPr="00D05B15">
        <w:rPr>
          <w:color w:val="000000"/>
          <w:sz w:val="20"/>
        </w:rPr>
        <w:t xml:space="preserve">______ (dajalec sredstev) po </w:t>
      </w:r>
      <w:r w:rsidR="002F2354" w:rsidRPr="00D05B15">
        <w:rPr>
          <w:color w:val="000000"/>
          <w:sz w:val="20"/>
        </w:rPr>
        <w:t>sklepu</w:t>
      </w:r>
      <w:r w:rsidR="002F2354">
        <w:rPr>
          <w:color w:val="000000"/>
          <w:sz w:val="20"/>
        </w:rPr>
        <w:t>/odločbi</w:t>
      </w:r>
      <w:r w:rsidRPr="00D05B15">
        <w:rPr>
          <w:color w:val="000000"/>
          <w:sz w:val="20"/>
        </w:rPr>
        <w:t xml:space="preserve"> št. __________________, dne ____________ sredstva v višini ________________ EUR,</w:t>
      </w:r>
    </w:p>
    <w:p w:rsidR="00150559" w:rsidRDefault="00150559" w:rsidP="00150559">
      <w:pPr>
        <w:ind w:left="360"/>
        <w:jc w:val="both"/>
        <w:rPr>
          <w:color w:val="000000"/>
          <w:sz w:val="20"/>
        </w:rPr>
      </w:pPr>
      <w:r w:rsidRPr="00D05B15">
        <w:rPr>
          <w:color w:val="000000"/>
          <w:sz w:val="20"/>
        </w:rPr>
        <w:t>____________________</w:t>
      </w:r>
      <w:r>
        <w:rPr>
          <w:color w:val="000000"/>
          <w:sz w:val="20"/>
        </w:rPr>
        <w:t>__</w:t>
      </w:r>
      <w:r w:rsidRPr="00D05B15">
        <w:rPr>
          <w:color w:val="000000"/>
          <w:sz w:val="20"/>
        </w:rPr>
        <w:t xml:space="preserve">________ (dajalec sredstev) po </w:t>
      </w:r>
      <w:r w:rsidR="002F2354" w:rsidRPr="00D05B15">
        <w:rPr>
          <w:color w:val="000000"/>
          <w:sz w:val="20"/>
        </w:rPr>
        <w:t>sklepu</w:t>
      </w:r>
      <w:r w:rsidR="002F2354">
        <w:rPr>
          <w:color w:val="000000"/>
          <w:sz w:val="20"/>
        </w:rPr>
        <w:t>/odločbi</w:t>
      </w:r>
      <w:r w:rsidRPr="00D05B15">
        <w:rPr>
          <w:color w:val="000000"/>
          <w:sz w:val="20"/>
        </w:rPr>
        <w:t xml:space="preserve"> št. __________________, dne ____________ sredstva v višini ________________ EUR,</w:t>
      </w:r>
    </w:p>
    <w:p w:rsidR="008B7C42" w:rsidRPr="008B7C42" w:rsidRDefault="008B7C42" w:rsidP="008B7C42">
      <w:pPr>
        <w:pStyle w:val="Odstavekseznama"/>
        <w:numPr>
          <w:ilvl w:val="0"/>
          <w:numId w:val="43"/>
        </w:numPr>
        <w:jc w:val="both"/>
        <w:rPr>
          <w:color w:val="000000"/>
          <w:sz w:val="20"/>
        </w:rPr>
      </w:pPr>
      <w:r w:rsidRPr="008B7C42">
        <w:rPr>
          <w:color w:val="000000"/>
          <w:sz w:val="20"/>
        </w:rPr>
        <w:t xml:space="preserve">da smo, v skladu s 13. točko </w:t>
      </w:r>
      <w:r>
        <w:rPr>
          <w:color w:val="000000"/>
          <w:sz w:val="20"/>
        </w:rPr>
        <w:t>s</w:t>
      </w:r>
      <w:r w:rsidRPr="008B7C42">
        <w:rPr>
          <w:color w:val="000000"/>
          <w:sz w:val="20"/>
        </w:rPr>
        <w:t>plošnih pogojev za sodelovanje na razpisu, lastniško povezani z naslednjimi podjetji:</w:t>
      </w:r>
    </w:p>
    <w:p w:rsidR="008B7C42" w:rsidRDefault="00150559" w:rsidP="00150559">
      <w:pPr>
        <w:ind w:left="360"/>
        <w:jc w:val="both"/>
        <w:rPr>
          <w:color w:val="000000"/>
          <w:sz w:val="20"/>
        </w:rPr>
      </w:pPr>
      <w:r w:rsidRPr="00D05B15">
        <w:rPr>
          <w:color w:val="000000"/>
          <w:sz w:val="20"/>
        </w:rPr>
        <w:t>__________________</w:t>
      </w:r>
      <w:r>
        <w:rPr>
          <w:color w:val="000000"/>
          <w:sz w:val="20"/>
        </w:rPr>
        <w:t>__</w:t>
      </w:r>
      <w:r w:rsidR="008B7C42">
        <w:rPr>
          <w:color w:val="000000"/>
          <w:sz w:val="20"/>
        </w:rPr>
        <w:t>_____</w:t>
      </w:r>
      <w:r w:rsidRPr="00D05B15">
        <w:rPr>
          <w:color w:val="000000"/>
          <w:sz w:val="20"/>
        </w:rPr>
        <w:t>__________ (</w:t>
      </w:r>
      <w:r w:rsidR="008B7C42">
        <w:rPr>
          <w:color w:val="000000"/>
          <w:sz w:val="20"/>
        </w:rPr>
        <w:t>naziv podjetja</w:t>
      </w:r>
      <w:r w:rsidRPr="00D05B15">
        <w:rPr>
          <w:color w:val="000000"/>
          <w:sz w:val="20"/>
        </w:rPr>
        <w:t>) ______</w:t>
      </w:r>
      <w:r w:rsidR="008B7C42">
        <w:rPr>
          <w:color w:val="000000"/>
          <w:sz w:val="20"/>
        </w:rPr>
        <w:t>__</w:t>
      </w:r>
      <w:r w:rsidRPr="00D05B15">
        <w:rPr>
          <w:color w:val="000000"/>
          <w:sz w:val="20"/>
        </w:rPr>
        <w:t>____________</w:t>
      </w:r>
      <w:r w:rsidR="008B7C42">
        <w:rPr>
          <w:color w:val="000000"/>
          <w:sz w:val="20"/>
        </w:rPr>
        <w:t xml:space="preserve"> (matična številka)</w:t>
      </w:r>
      <w:r w:rsidRPr="00D05B15">
        <w:rPr>
          <w:color w:val="000000"/>
          <w:sz w:val="20"/>
        </w:rPr>
        <w:t>,</w:t>
      </w:r>
    </w:p>
    <w:p w:rsidR="008B7C42" w:rsidRDefault="008B7C42" w:rsidP="008B7C42">
      <w:pPr>
        <w:ind w:left="360"/>
        <w:jc w:val="both"/>
        <w:rPr>
          <w:color w:val="000000"/>
          <w:sz w:val="20"/>
        </w:rPr>
      </w:pPr>
      <w:r w:rsidRPr="00D05B15">
        <w:rPr>
          <w:color w:val="000000"/>
          <w:sz w:val="20"/>
        </w:rPr>
        <w:t>__________________</w:t>
      </w:r>
      <w:r>
        <w:rPr>
          <w:color w:val="000000"/>
          <w:sz w:val="20"/>
        </w:rPr>
        <w:t>__</w:t>
      </w:r>
      <w:r w:rsidRPr="00D05B15">
        <w:rPr>
          <w:color w:val="000000"/>
          <w:sz w:val="20"/>
        </w:rPr>
        <w:t>______</w:t>
      </w:r>
      <w:r>
        <w:rPr>
          <w:color w:val="000000"/>
          <w:sz w:val="20"/>
        </w:rPr>
        <w:t>_____</w:t>
      </w:r>
      <w:r w:rsidRPr="00D05B15">
        <w:rPr>
          <w:color w:val="000000"/>
          <w:sz w:val="20"/>
        </w:rPr>
        <w:t>____ (</w:t>
      </w:r>
      <w:r>
        <w:rPr>
          <w:color w:val="000000"/>
          <w:sz w:val="20"/>
        </w:rPr>
        <w:t>naziv podjetja</w:t>
      </w:r>
      <w:r w:rsidRPr="00D05B15">
        <w:rPr>
          <w:color w:val="000000"/>
          <w:sz w:val="20"/>
        </w:rPr>
        <w:t>) ________</w:t>
      </w:r>
      <w:r>
        <w:rPr>
          <w:color w:val="000000"/>
          <w:sz w:val="20"/>
        </w:rPr>
        <w:t>__</w:t>
      </w:r>
      <w:r w:rsidRPr="00D05B15">
        <w:rPr>
          <w:color w:val="000000"/>
          <w:sz w:val="20"/>
        </w:rPr>
        <w:t>__________</w:t>
      </w:r>
      <w:r>
        <w:rPr>
          <w:color w:val="000000"/>
          <w:sz w:val="20"/>
        </w:rPr>
        <w:t xml:space="preserve"> (matična številka).</w:t>
      </w:r>
    </w:p>
    <w:p w:rsidR="00150559" w:rsidRPr="00D05B15" w:rsidRDefault="00150559" w:rsidP="00150559">
      <w:pPr>
        <w:jc w:val="both"/>
        <w:rPr>
          <w:color w:val="000000"/>
          <w:sz w:val="20"/>
        </w:rPr>
      </w:pPr>
    </w:p>
    <w:p w:rsidR="00595286" w:rsidRDefault="00595286" w:rsidP="00150559">
      <w:pPr>
        <w:ind w:left="360"/>
        <w:jc w:val="both"/>
        <w:rPr>
          <w:b/>
          <w:color w:val="000000"/>
          <w:sz w:val="20"/>
        </w:rPr>
      </w:pPr>
    </w:p>
    <w:p w:rsidR="00150559" w:rsidRPr="00D05B15" w:rsidRDefault="00150559" w:rsidP="00262B6F">
      <w:pPr>
        <w:jc w:val="both"/>
        <w:rPr>
          <w:color w:val="000000"/>
          <w:sz w:val="20"/>
        </w:rPr>
      </w:pPr>
      <w:r w:rsidRPr="00D05B15">
        <w:rPr>
          <w:b/>
          <w:color w:val="000000"/>
          <w:sz w:val="20"/>
        </w:rPr>
        <w:t>Za navedene izjave kazensko in materialno odgovarjamo</w:t>
      </w:r>
      <w:r w:rsidRPr="00D05B15">
        <w:rPr>
          <w:color w:val="000000"/>
          <w:sz w:val="20"/>
        </w:rPr>
        <w:t xml:space="preserve">. </w:t>
      </w:r>
    </w:p>
    <w:p w:rsidR="00150559" w:rsidRDefault="00150559" w:rsidP="00150559">
      <w:pPr>
        <w:ind w:left="360"/>
        <w:jc w:val="both"/>
        <w:rPr>
          <w:color w:val="000000"/>
          <w:sz w:val="20"/>
        </w:rPr>
      </w:pPr>
    </w:p>
    <w:p w:rsidR="00BD4EF1" w:rsidRPr="00D05B15" w:rsidRDefault="00BD4EF1" w:rsidP="00150559">
      <w:pPr>
        <w:ind w:left="360"/>
        <w:jc w:val="both"/>
        <w:rPr>
          <w:color w:val="000000"/>
          <w:sz w:val="20"/>
        </w:rPr>
      </w:pPr>
    </w:p>
    <w:p w:rsidR="00150559" w:rsidRPr="00AB5E63" w:rsidRDefault="00150559" w:rsidP="00150559">
      <w:pPr>
        <w:ind w:left="360"/>
        <w:jc w:val="both"/>
        <w:rPr>
          <w:sz w:val="20"/>
        </w:rPr>
      </w:pPr>
      <w:r w:rsidRPr="00AB5E63">
        <w:rPr>
          <w:sz w:val="20"/>
        </w:rPr>
        <w:t>_________________________</w:t>
      </w:r>
      <w:r w:rsidRPr="00AB5E63">
        <w:rPr>
          <w:sz w:val="20"/>
        </w:rPr>
        <w:tab/>
      </w:r>
      <w:r w:rsidRPr="00AB5E63">
        <w:rPr>
          <w:sz w:val="20"/>
        </w:rPr>
        <w:tab/>
      </w:r>
      <w:r w:rsidRPr="00AB5E63">
        <w:rPr>
          <w:sz w:val="20"/>
        </w:rPr>
        <w:tab/>
      </w:r>
      <w:r w:rsidRPr="00AB5E63">
        <w:rPr>
          <w:sz w:val="20"/>
        </w:rPr>
        <w:tab/>
        <w:t>______________________________</w:t>
      </w:r>
    </w:p>
    <w:p w:rsidR="008C3792" w:rsidRPr="00AD485A" w:rsidRDefault="00150559" w:rsidP="00AD485A">
      <w:pPr>
        <w:ind w:left="360"/>
        <w:jc w:val="both"/>
        <w:rPr>
          <w:b/>
          <w:sz w:val="20"/>
        </w:rPr>
        <w:sectPr w:rsidR="008C3792" w:rsidRPr="00AD485A" w:rsidSect="00826C87">
          <w:footerReference w:type="default" r:id="rId10"/>
          <w:headerReference w:type="first" r:id="rId11"/>
          <w:footerReference w:type="first" r:id="rId12"/>
          <w:pgSz w:w="11906" w:h="16838"/>
          <w:pgMar w:top="1021" w:right="1134" w:bottom="1021" w:left="1134" w:header="709" w:footer="317" w:gutter="0"/>
          <w:cols w:space="708"/>
          <w:docGrid w:linePitch="326"/>
        </w:sectPr>
      </w:pPr>
      <w:r w:rsidRPr="00AB5E63">
        <w:rPr>
          <w:sz w:val="20"/>
        </w:rPr>
        <w:t xml:space="preserve">            (kraj in datum)</w:t>
      </w:r>
      <w:r w:rsidRPr="00AB5E63">
        <w:rPr>
          <w:sz w:val="20"/>
        </w:rPr>
        <w:tab/>
      </w:r>
      <w:r w:rsidRPr="00AB5E63">
        <w:rPr>
          <w:sz w:val="20"/>
        </w:rPr>
        <w:tab/>
      </w:r>
      <w:r w:rsidRPr="00AB5E63">
        <w:rPr>
          <w:sz w:val="20"/>
        </w:rPr>
        <w:tab/>
      </w:r>
      <w:r w:rsidRPr="00AB5E63">
        <w:rPr>
          <w:sz w:val="20"/>
        </w:rPr>
        <w:tab/>
      </w:r>
      <w:r w:rsidRPr="00AB5E63">
        <w:rPr>
          <w:sz w:val="20"/>
        </w:rPr>
        <w:tab/>
        <w:t xml:space="preserve">    (žig in podpis odgovorne osebe)</w:t>
      </w:r>
    </w:p>
    <w:p w:rsidR="008C3792" w:rsidRPr="00A4350F" w:rsidRDefault="008C3792" w:rsidP="008C3792">
      <w:pPr>
        <w:rPr>
          <w:b/>
        </w:rPr>
      </w:pPr>
      <w:r w:rsidRPr="00A4350F">
        <w:rPr>
          <w:b/>
        </w:rPr>
        <w:lastRenderedPageBreak/>
        <w:t>ZBIRNI SEZNAM RAČUNOV, PRILOŽENIH K VLOGI</w:t>
      </w:r>
      <w:r w:rsidR="0044703E">
        <w:rPr>
          <w:b/>
        </w:rPr>
        <w:t xml:space="preserve"> za UKREP A</w:t>
      </w:r>
    </w:p>
    <w:p w:rsidR="008C3792" w:rsidRDefault="008C3792" w:rsidP="008C3792"/>
    <w:p w:rsidR="008C3792" w:rsidRDefault="008C3792" w:rsidP="008C3792"/>
    <w:p w:rsidR="008C3792" w:rsidRPr="00A4350F" w:rsidRDefault="008C3792" w:rsidP="008C3792">
      <w:pPr>
        <w:jc w:val="both"/>
        <w:rPr>
          <w:color w:val="000000"/>
        </w:rPr>
      </w:pPr>
      <w:r w:rsidRPr="00A4350F">
        <w:rPr>
          <w:color w:val="000000"/>
        </w:rPr>
        <w:t>Naziv in naslov vlagatelja: ________________________________________________</w:t>
      </w:r>
    </w:p>
    <w:p w:rsidR="008C3792" w:rsidRPr="00A4350F" w:rsidRDefault="008C3792" w:rsidP="008C3792">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992"/>
        <w:gridCol w:w="1276"/>
        <w:gridCol w:w="3686"/>
        <w:gridCol w:w="1559"/>
        <w:gridCol w:w="1417"/>
        <w:gridCol w:w="995"/>
      </w:tblGrid>
      <w:tr w:rsidR="008C3792" w:rsidRPr="005973C0" w:rsidTr="00AE14E6">
        <w:tc>
          <w:tcPr>
            <w:tcW w:w="675" w:type="dxa"/>
            <w:shd w:val="clear" w:color="auto" w:fill="auto"/>
            <w:vAlign w:val="center"/>
          </w:tcPr>
          <w:p w:rsidR="008C3792" w:rsidRPr="005973C0" w:rsidRDefault="008C3792" w:rsidP="00497B9C">
            <w:pPr>
              <w:jc w:val="center"/>
            </w:pPr>
            <w:r w:rsidRPr="005973C0">
              <w:rPr>
                <w:sz w:val="22"/>
                <w:szCs w:val="22"/>
              </w:rPr>
              <w:t xml:space="preserve">Zap. </w:t>
            </w:r>
            <w:r w:rsidR="00497B9C" w:rsidRPr="005973C0">
              <w:rPr>
                <w:sz w:val="22"/>
                <w:szCs w:val="22"/>
              </w:rPr>
              <w:t>š</w:t>
            </w:r>
            <w:r w:rsidRPr="005973C0">
              <w:rPr>
                <w:sz w:val="22"/>
                <w:szCs w:val="22"/>
              </w:rPr>
              <w:t>t.</w:t>
            </w:r>
          </w:p>
        </w:tc>
        <w:tc>
          <w:tcPr>
            <w:tcW w:w="3544" w:type="dxa"/>
            <w:shd w:val="clear" w:color="auto" w:fill="auto"/>
            <w:vAlign w:val="center"/>
          </w:tcPr>
          <w:p w:rsidR="008C3792" w:rsidRPr="005973C0" w:rsidRDefault="008C3792" w:rsidP="00AE14E6">
            <w:pPr>
              <w:jc w:val="center"/>
            </w:pPr>
            <w:r w:rsidRPr="005973C0">
              <w:rPr>
                <w:sz w:val="22"/>
                <w:szCs w:val="22"/>
              </w:rPr>
              <w:t>Dobavitelj</w:t>
            </w:r>
          </w:p>
        </w:tc>
        <w:tc>
          <w:tcPr>
            <w:tcW w:w="992" w:type="dxa"/>
            <w:shd w:val="clear" w:color="auto" w:fill="auto"/>
            <w:vAlign w:val="center"/>
          </w:tcPr>
          <w:p w:rsidR="008C3792" w:rsidRPr="005973C0" w:rsidRDefault="008C3792" w:rsidP="00AE14E6">
            <w:pPr>
              <w:jc w:val="center"/>
            </w:pPr>
            <w:r w:rsidRPr="005973C0">
              <w:rPr>
                <w:sz w:val="22"/>
                <w:szCs w:val="22"/>
              </w:rPr>
              <w:t>Datum</w:t>
            </w:r>
          </w:p>
        </w:tc>
        <w:tc>
          <w:tcPr>
            <w:tcW w:w="1276" w:type="dxa"/>
            <w:shd w:val="clear" w:color="auto" w:fill="auto"/>
            <w:vAlign w:val="center"/>
          </w:tcPr>
          <w:p w:rsidR="008C3792" w:rsidRPr="005973C0" w:rsidRDefault="008C3792" w:rsidP="00AE14E6">
            <w:pPr>
              <w:jc w:val="center"/>
            </w:pPr>
            <w:r w:rsidRPr="005973C0">
              <w:rPr>
                <w:sz w:val="22"/>
                <w:szCs w:val="22"/>
              </w:rPr>
              <w:t>Številka računa</w:t>
            </w:r>
          </w:p>
        </w:tc>
        <w:tc>
          <w:tcPr>
            <w:tcW w:w="3686" w:type="dxa"/>
            <w:shd w:val="clear" w:color="auto" w:fill="auto"/>
            <w:vAlign w:val="center"/>
          </w:tcPr>
          <w:p w:rsidR="008C3792" w:rsidRPr="005973C0" w:rsidRDefault="008C3792" w:rsidP="00AE14E6">
            <w:pPr>
              <w:jc w:val="center"/>
            </w:pPr>
            <w:r w:rsidRPr="005973C0">
              <w:rPr>
                <w:sz w:val="22"/>
                <w:szCs w:val="22"/>
              </w:rPr>
              <w:t>Predmet investicije</w:t>
            </w:r>
          </w:p>
        </w:tc>
        <w:tc>
          <w:tcPr>
            <w:tcW w:w="1559" w:type="dxa"/>
            <w:shd w:val="clear" w:color="auto" w:fill="auto"/>
            <w:vAlign w:val="center"/>
          </w:tcPr>
          <w:p w:rsidR="008C3792" w:rsidRPr="005973C0" w:rsidRDefault="008C3792" w:rsidP="00AE14E6">
            <w:pPr>
              <w:jc w:val="center"/>
            </w:pPr>
            <w:r w:rsidRPr="005973C0">
              <w:rPr>
                <w:sz w:val="22"/>
                <w:szCs w:val="22"/>
              </w:rPr>
              <w:t>Znesek brez DDV</w:t>
            </w:r>
          </w:p>
        </w:tc>
        <w:tc>
          <w:tcPr>
            <w:tcW w:w="1417" w:type="dxa"/>
            <w:shd w:val="clear" w:color="auto" w:fill="auto"/>
            <w:vAlign w:val="center"/>
          </w:tcPr>
          <w:p w:rsidR="008C3792" w:rsidRPr="005973C0" w:rsidRDefault="008C3792" w:rsidP="00AE14E6">
            <w:pPr>
              <w:jc w:val="center"/>
            </w:pPr>
            <w:r w:rsidRPr="005973C0">
              <w:rPr>
                <w:sz w:val="22"/>
                <w:szCs w:val="22"/>
              </w:rPr>
              <w:t>Znesek z DDV</w:t>
            </w:r>
          </w:p>
        </w:tc>
        <w:tc>
          <w:tcPr>
            <w:tcW w:w="995" w:type="dxa"/>
            <w:shd w:val="clear" w:color="auto" w:fill="auto"/>
            <w:vAlign w:val="center"/>
          </w:tcPr>
          <w:p w:rsidR="008C3792" w:rsidRPr="005973C0" w:rsidRDefault="008C3792" w:rsidP="00AE14E6">
            <w:pPr>
              <w:jc w:val="center"/>
            </w:pPr>
            <w:r w:rsidRPr="005973C0">
              <w:rPr>
                <w:sz w:val="22"/>
                <w:szCs w:val="22"/>
              </w:rPr>
              <w:t>Način plačila</w:t>
            </w:r>
          </w:p>
        </w:tc>
      </w:tr>
      <w:tr w:rsidR="008C3792" w:rsidRPr="001B04F0" w:rsidTr="00AE14E6">
        <w:tc>
          <w:tcPr>
            <w:tcW w:w="675" w:type="dxa"/>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shd w:val="clear" w:color="auto" w:fill="auto"/>
          </w:tcPr>
          <w:p w:rsidR="008C3792" w:rsidRPr="001B04F0" w:rsidRDefault="008C3792" w:rsidP="00AE14E6"/>
        </w:tc>
        <w:tc>
          <w:tcPr>
            <w:tcW w:w="1276" w:type="dxa"/>
            <w:shd w:val="clear" w:color="auto" w:fill="auto"/>
          </w:tcPr>
          <w:p w:rsidR="008C3792" w:rsidRPr="001B04F0" w:rsidRDefault="008C3792" w:rsidP="00AE14E6"/>
        </w:tc>
        <w:tc>
          <w:tcPr>
            <w:tcW w:w="3686" w:type="dxa"/>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clear" w:color="auto" w:fill="auto"/>
          </w:tcPr>
          <w:p w:rsidR="008C3792" w:rsidRPr="001B04F0" w:rsidRDefault="008C3792" w:rsidP="00AE14E6"/>
        </w:tc>
      </w:tr>
      <w:tr w:rsidR="008C3792" w:rsidRPr="001B04F0" w:rsidTr="00AE14E6">
        <w:tc>
          <w:tcPr>
            <w:tcW w:w="675" w:type="dxa"/>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shd w:val="clear" w:color="auto" w:fill="auto"/>
          </w:tcPr>
          <w:p w:rsidR="008C3792" w:rsidRPr="001B04F0" w:rsidRDefault="008C3792" w:rsidP="00AE14E6"/>
        </w:tc>
        <w:tc>
          <w:tcPr>
            <w:tcW w:w="1276" w:type="dxa"/>
            <w:shd w:val="clear" w:color="auto" w:fill="auto"/>
          </w:tcPr>
          <w:p w:rsidR="008C3792" w:rsidRPr="001B04F0" w:rsidRDefault="008C3792" w:rsidP="00AE14E6"/>
        </w:tc>
        <w:tc>
          <w:tcPr>
            <w:tcW w:w="3686" w:type="dxa"/>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clear" w:color="auto" w:fill="auto"/>
          </w:tcPr>
          <w:p w:rsidR="008C3792" w:rsidRPr="001B04F0" w:rsidRDefault="008C3792" w:rsidP="00AE14E6"/>
        </w:tc>
      </w:tr>
      <w:tr w:rsidR="008C3792" w:rsidRPr="001B04F0" w:rsidTr="00AE14E6">
        <w:tc>
          <w:tcPr>
            <w:tcW w:w="675" w:type="dxa"/>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shd w:val="clear" w:color="auto" w:fill="auto"/>
          </w:tcPr>
          <w:p w:rsidR="008C3792" w:rsidRPr="001B04F0" w:rsidRDefault="008C3792" w:rsidP="00AE14E6"/>
        </w:tc>
        <w:tc>
          <w:tcPr>
            <w:tcW w:w="1276" w:type="dxa"/>
            <w:shd w:val="clear" w:color="auto" w:fill="auto"/>
          </w:tcPr>
          <w:p w:rsidR="008C3792" w:rsidRPr="001B04F0" w:rsidRDefault="008C3792" w:rsidP="00AE14E6"/>
        </w:tc>
        <w:tc>
          <w:tcPr>
            <w:tcW w:w="3686" w:type="dxa"/>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clear" w:color="auto" w:fill="auto"/>
          </w:tcPr>
          <w:p w:rsidR="008C3792" w:rsidRPr="001B04F0" w:rsidRDefault="008C3792" w:rsidP="00AE14E6"/>
        </w:tc>
      </w:tr>
      <w:tr w:rsidR="008C3792" w:rsidRPr="001B04F0" w:rsidTr="00AE14E6">
        <w:tc>
          <w:tcPr>
            <w:tcW w:w="675" w:type="dxa"/>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shd w:val="clear" w:color="auto" w:fill="auto"/>
          </w:tcPr>
          <w:p w:rsidR="008C3792" w:rsidRPr="001B04F0" w:rsidRDefault="008C3792" w:rsidP="00AE14E6"/>
        </w:tc>
        <w:tc>
          <w:tcPr>
            <w:tcW w:w="1276" w:type="dxa"/>
            <w:shd w:val="clear" w:color="auto" w:fill="auto"/>
          </w:tcPr>
          <w:p w:rsidR="008C3792" w:rsidRPr="001B04F0" w:rsidRDefault="008C3792" w:rsidP="00AE14E6"/>
        </w:tc>
        <w:tc>
          <w:tcPr>
            <w:tcW w:w="3686" w:type="dxa"/>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clear" w:color="auto" w:fill="auto"/>
          </w:tcPr>
          <w:p w:rsidR="008C3792" w:rsidRPr="001B04F0" w:rsidRDefault="008C3792" w:rsidP="00AE14E6"/>
        </w:tc>
      </w:tr>
      <w:tr w:rsidR="008C3792" w:rsidRPr="001B04F0" w:rsidTr="00AE14E6">
        <w:tc>
          <w:tcPr>
            <w:tcW w:w="675" w:type="dxa"/>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shd w:val="clear" w:color="auto" w:fill="auto"/>
          </w:tcPr>
          <w:p w:rsidR="008C3792" w:rsidRPr="001B04F0" w:rsidRDefault="008C3792" w:rsidP="00AE14E6"/>
        </w:tc>
        <w:tc>
          <w:tcPr>
            <w:tcW w:w="1276" w:type="dxa"/>
            <w:shd w:val="clear" w:color="auto" w:fill="auto"/>
          </w:tcPr>
          <w:p w:rsidR="008C3792" w:rsidRPr="001B04F0" w:rsidRDefault="008C3792" w:rsidP="00AE14E6"/>
        </w:tc>
        <w:tc>
          <w:tcPr>
            <w:tcW w:w="3686" w:type="dxa"/>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clear" w:color="auto" w:fill="auto"/>
          </w:tcPr>
          <w:p w:rsidR="008C3792" w:rsidRPr="001B04F0" w:rsidRDefault="008C3792" w:rsidP="00AE14E6"/>
        </w:tc>
      </w:tr>
      <w:tr w:rsidR="008C3792" w:rsidRPr="001B04F0" w:rsidTr="00AE14E6">
        <w:tc>
          <w:tcPr>
            <w:tcW w:w="675" w:type="dxa"/>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shd w:val="clear" w:color="auto" w:fill="auto"/>
          </w:tcPr>
          <w:p w:rsidR="008C3792" w:rsidRPr="001B04F0" w:rsidRDefault="008C3792" w:rsidP="00AE14E6"/>
        </w:tc>
        <w:tc>
          <w:tcPr>
            <w:tcW w:w="1276" w:type="dxa"/>
            <w:shd w:val="clear" w:color="auto" w:fill="auto"/>
          </w:tcPr>
          <w:p w:rsidR="008C3792" w:rsidRPr="001B04F0" w:rsidRDefault="008C3792" w:rsidP="00AE14E6"/>
        </w:tc>
        <w:tc>
          <w:tcPr>
            <w:tcW w:w="3686" w:type="dxa"/>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clear" w:color="auto" w:fill="auto"/>
          </w:tcPr>
          <w:p w:rsidR="008C3792" w:rsidRPr="001B04F0" w:rsidRDefault="008C3792" w:rsidP="00AE14E6"/>
        </w:tc>
      </w:tr>
      <w:tr w:rsidR="008C3792" w:rsidRPr="001B04F0" w:rsidTr="00AE14E6">
        <w:tc>
          <w:tcPr>
            <w:tcW w:w="675" w:type="dxa"/>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shd w:val="clear" w:color="auto" w:fill="auto"/>
          </w:tcPr>
          <w:p w:rsidR="008C3792" w:rsidRPr="001B04F0" w:rsidRDefault="008C3792" w:rsidP="00AE14E6"/>
        </w:tc>
        <w:tc>
          <w:tcPr>
            <w:tcW w:w="1276" w:type="dxa"/>
            <w:shd w:val="clear" w:color="auto" w:fill="auto"/>
          </w:tcPr>
          <w:p w:rsidR="008C3792" w:rsidRPr="001B04F0" w:rsidRDefault="008C3792" w:rsidP="00AE14E6"/>
        </w:tc>
        <w:tc>
          <w:tcPr>
            <w:tcW w:w="3686" w:type="dxa"/>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clear" w:color="auto" w:fill="auto"/>
          </w:tcPr>
          <w:p w:rsidR="008C3792" w:rsidRPr="001B04F0" w:rsidRDefault="008C3792" w:rsidP="00AE14E6"/>
        </w:tc>
      </w:tr>
      <w:tr w:rsidR="008C3792" w:rsidRPr="001B04F0" w:rsidTr="00AE14E6">
        <w:tc>
          <w:tcPr>
            <w:tcW w:w="675" w:type="dxa"/>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shd w:val="clear" w:color="auto" w:fill="auto"/>
          </w:tcPr>
          <w:p w:rsidR="008C3792" w:rsidRPr="001B04F0" w:rsidRDefault="008C3792" w:rsidP="00AE14E6"/>
        </w:tc>
        <w:tc>
          <w:tcPr>
            <w:tcW w:w="1276" w:type="dxa"/>
            <w:shd w:val="clear" w:color="auto" w:fill="auto"/>
          </w:tcPr>
          <w:p w:rsidR="008C3792" w:rsidRPr="001B04F0" w:rsidRDefault="008C3792" w:rsidP="00AE14E6"/>
        </w:tc>
        <w:tc>
          <w:tcPr>
            <w:tcW w:w="3686" w:type="dxa"/>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clear" w:color="auto" w:fill="auto"/>
          </w:tcPr>
          <w:p w:rsidR="008C3792" w:rsidRPr="001B04F0" w:rsidRDefault="008C3792" w:rsidP="00AE14E6"/>
        </w:tc>
      </w:tr>
      <w:tr w:rsidR="008C3792" w:rsidRPr="001B04F0" w:rsidTr="00AE14E6">
        <w:tc>
          <w:tcPr>
            <w:tcW w:w="675" w:type="dxa"/>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shd w:val="clear" w:color="auto" w:fill="auto"/>
          </w:tcPr>
          <w:p w:rsidR="008C3792" w:rsidRPr="001B04F0" w:rsidRDefault="008C3792" w:rsidP="00AE14E6"/>
        </w:tc>
        <w:tc>
          <w:tcPr>
            <w:tcW w:w="1276" w:type="dxa"/>
            <w:shd w:val="clear" w:color="auto" w:fill="auto"/>
          </w:tcPr>
          <w:p w:rsidR="008C3792" w:rsidRPr="001B04F0" w:rsidRDefault="008C3792" w:rsidP="00AE14E6"/>
        </w:tc>
        <w:tc>
          <w:tcPr>
            <w:tcW w:w="3686" w:type="dxa"/>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clear" w:color="auto" w:fill="auto"/>
          </w:tcPr>
          <w:p w:rsidR="008C3792" w:rsidRPr="001B04F0" w:rsidRDefault="008C3792" w:rsidP="00AE14E6"/>
        </w:tc>
      </w:tr>
      <w:tr w:rsidR="008C3792" w:rsidRPr="001B04F0" w:rsidTr="00AE14E6">
        <w:tc>
          <w:tcPr>
            <w:tcW w:w="675" w:type="dxa"/>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shd w:val="clear" w:color="auto" w:fill="auto"/>
          </w:tcPr>
          <w:p w:rsidR="008C3792" w:rsidRPr="001B04F0" w:rsidRDefault="008C3792" w:rsidP="00AE14E6"/>
        </w:tc>
        <w:tc>
          <w:tcPr>
            <w:tcW w:w="1276" w:type="dxa"/>
            <w:shd w:val="clear" w:color="auto" w:fill="auto"/>
          </w:tcPr>
          <w:p w:rsidR="008C3792" w:rsidRPr="001B04F0" w:rsidRDefault="008C3792" w:rsidP="00AE14E6"/>
        </w:tc>
        <w:tc>
          <w:tcPr>
            <w:tcW w:w="3686" w:type="dxa"/>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clear" w:color="auto" w:fill="auto"/>
          </w:tcPr>
          <w:p w:rsidR="008C3792" w:rsidRPr="001B04F0" w:rsidRDefault="008C3792" w:rsidP="00AE14E6"/>
        </w:tc>
      </w:tr>
      <w:tr w:rsidR="008C3792" w:rsidRPr="001B04F0" w:rsidTr="00AE14E6">
        <w:tc>
          <w:tcPr>
            <w:tcW w:w="675" w:type="dxa"/>
            <w:tcBorders>
              <w:bottom w:val="single" w:sz="4" w:space="0" w:color="auto"/>
            </w:tcBorders>
            <w:shd w:val="clear" w:color="auto" w:fill="auto"/>
          </w:tcPr>
          <w:p w:rsidR="008C3792" w:rsidRPr="001B04F0" w:rsidRDefault="008C3792" w:rsidP="00AE14E6"/>
          <w:p w:rsidR="008C3792" w:rsidRPr="001B04F0" w:rsidRDefault="008C3792" w:rsidP="00AE14E6"/>
        </w:tc>
        <w:tc>
          <w:tcPr>
            <w:tcW w:w="3544" w:type="dxa"/>
            <w:shd w:val="clear" w:color="auto" w:fill="auto"/>
          </w:tcPr>
          <w:p w:rsidR="008C3792" w:rsidRPr="001B04F0" w:rsidRDefault="008C3792" w:rsidP="00AE14E6"/>
        </w:tc>
        <w:tc>
          <w:tcPr>
            <w:tcW w:w="992" w:type="dxa"/>
            <w:tcBorders>
              <w:bottom w:val="single" w:sz="4" w:space="0" w:color="auto"/>
            </w:tcBorders>
            <w:shd w:val="clear" w:color="auto" w:fill="auto"/>
          </w:tcPr>
          <w:p w:rsidR="008C3792" w:rsidRPr="001B04F0" w:rsidRDefault="008C3792" w:rsidP="00AE14E6"/>
        </w:tc>
        <w:tc>
          <w:tcPr>
            <w:tcW w:w="1276" w:type="dxa"/>
            <w:tcBorders>
              <w:bottom w:val="single" w:sz="4" w:space="0" w:color="auto"/>
            </w:tcBorders>
            <w:shd w:val="clear" w:color="auto" w:fill="auto"/>
          </w:tcPr>
          <w:p w:rsidR="008C3792" w:rsidRPr="001B04F0" w:rsidRDefault="008C3792" w:rsidP="00AE14E6"/>
        </w:tc>
        <w:tc>
          <w:tcPr>
            <w:tcW w:w="3686" w:type="dxa"/>
            <w:tcBorders>
              <w:bottom w:val="single" w:sz="4" w:space="0" w:color="auto"/>
            </w:tcBorders>
            <w:shd w:val="clear"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tcBorders>
              <w:bottom w:val="single" w:sz="4" w:space="0" w:color="auto"/>
            </w:tcBorders>
            <w:shd w:val="clear" w:color="auto" w:fill="auto"/>
          </w:tcPr>
          <w:p w:rsidR="008C3792" w:rsidRPr="001B04F0" w:rsidRDefault="008C3792" w:rsidP="00AE14E6"/>
        </w:tc>
      </w:tr>
      <w:tr w:rsidR="008C3792" w:rsidRPr="001B04F0" w:rsidTr="00AE14E6">
        <w:tc>
          <w:tcPr>
            <w:tcW w:w="675" w:type="dxa"/>
            <w:shd w:val="thinDiagStripe" w:color="auto" w:fill="auto"/>
          </w:tcPr>
          <w:p w:rsidR="008C3792" w:rsidRPr="001B04F0" w:rsidRDefault="008C3792" w:rsidP="00AE14E6"/>
          <w:p w:rsidR="008C3792" w:rsidRPr="001B04F0" w:rsidRDefault="008C3792" w:rsidP="00AE14E6"/>
        </w:tc>
        <w:tc>
          <w:tcPr>
            <w:tcW w:w="3544" w:type="dxa"/>
            <w:shd w:val="clear" w:color="auto" w:fill="auto"/>
            <w:vAlign w:val="center"/>
          </w:tcPr>
          <w:p w:rsidR="008C3792" w:rsidRPr="005973C0" w:rsidRDefault="008C3792" w:rsidP="00AE14E6">
            <w:pPr>
              <w:jc w:val="center"/>
            </w:pPr>
            <w:r w:rsidRPr="005973C0">
              <w:rPr>
                <w:sz w:val="22"/>
                <w:szCs w:val="22"/>
              </w:rPr>
              <w:t>SKUPAJ</w:t>
            </w:r>
          </w:p>
        </w:tc>
        <w:tc>
          <w:tcPr>
            <w:tcW w:w="992" w:type="dxa"/>
            <w:shd w:val="thinDiagStripe" w:color="auto" w:fill="auto"/>
          </w:tcPr>
          <w:p w:rsidR="008C3792" w:rsidRPr="001B04F0" w:rsidRDefault="008C3792" w:rsidP="00AE14E6"/>
        </w:tc>
        <w:tc>
          <w:tcPr>
            <w:tcW w:w="1276" w:type="dxa"/>
            <w:shd w:val="thinDiagStripe" w:color="auto" w:fill="auto"/>
          </w:tcPr>
          <w:p w:rsidR="008C3792" w:rsidRPr="001B04F0" w:rsidRDefault="008C3792" w:rsidP="00AE14E6"/>
        </w:tc>
        <w:tc>
          <w:tcPr>
            <w:tcW w:w="3686" w:type="dxa"/>
            <w:shd w:val="thinDiagStripe" w:color="auto" w:fill="auto"/>
          </w:tcPr>
          <w:p w:rsidR="008C3792" w:rsidRPr="001B04F0" w:rsidRDefault="008C3792" w:rsidP="00AE14E6"/>
        </w:tc>
        <w:tc>
          <w:tcPr>
            <w:tcW w:w="1559" w:type="dxa"/>
            <w:shd w:val="clear" w:color="auto" w:fill="auto"/>
          </w:tcPr>
          <w:p w:rsidR="008C3792" w:rsidRPr="001B04F0" w:rsidRDefault="008C3792" w:rsidP="00AE14E6"/>
        </w:tc>
        <w:tc>
          <w:tcPr>
            <w:tcW w:w="1417" w:type="dxa"/>
            <w:shd w:val="clear" w:color="auto" w:fill="auto"/>
          </w:tcPr>
          <w:p w:rsidR="008C3792" w:rsidRPr="001B04F0" w:rsidRDefault="008C3792" w:rsidP="00AE14E6"/>
        </w:tc>
        <w:tc>
          <w:tcPr>
            <w:tcW w:w="995" w:type="dxa"/>
            <w:shd w:val="thinDiagStripe" w:color="auto" w:fill="auto"/>
          </w:tcPr>
          <w:p w:rsidR="008C3792" w:rsidRPr="001B04F0" w:rsidRDefault="008C3792" w:rsidP="00AE14E6"/>
        </w:tc>
      </w:tr>
    </w:tbl>
    <w:p w:rsidR="008C3792" w:rsidRDefault="008C3792" w:rsidP="008C3792">
      <w:pPr>
        <w:ind w:left="360"/>
        <w:jc w:val="both"/>
        <w:rPr>
          <w:sz w:val="20"/>
        </w:rPr>
      </w:pPr>
    </w:p>
    <w:p w:rsidR="008C3792" w:rsidRPr="00A4350F" w:rsidRDefault="008C3792" w:rsidP="008C3792">
      <w:pPr>
        <w:ind w:left="360"/>
        <w:jc w:val="both"/>
      </w:pPr>
      <w:r w:rsidRPr="00A4350F">
        <w:t>_________________________</w:t>
      </w:r>
      <w:r w:rsidRPr="00A4350F">
        <w:tab/>
      </w:r>
      <w:r w:rsidRPr="00A4350F">
        <w:tab/>
      </w:r>
      <w:r w:rsidRPr="00A4350F">
        <w:tab/>
      </w:r>
      <w:r w:rsidRPr="00A4350F">
        <w:tab/>
        <w:t>______________________________</w:t>
      </w:r>
    </w:p>
    <w:p w:rsidR="008C3792" w:rsidRPr="00E73C1D" w:rsidRDefault="008C3792" w:rsidP="008C3792">
      <w:pPr>
        <w:ind w:left="360"/>
        <w:jc w:val="both"/>
        <w:rPr>
          <w:sz w:val="22"/>
          <w:szCs w:val="22"/>
        </w:rPr>
      </w:pPr>
      <w:r w:rsidRPr="00E73C1D">
        <w:rPr>
          <w:sz w:val="22"/>
          <w:szCs w:val="22"/>
        </w:rPr>
        <w:t xml:space="preserve">            (kraj in datum)</w:t>
      </w:r>
      <w:r w:rsidRPr="00E73C1D">
        <w:rPr>
          <w:sz w:val="22"/>
          <w:szCs w:val="22"/>
        </w:rPr>
        <w:tab/>
      </w:r>
      <w:r w:rsidRPr="00E73C1D">
        <w:rPr>
          <w:sz w:val="22"/>
          <w:szCs w:val="22"/>
        </w:rPr>
        <w:tab/>
      </w:r>
      <w:r w:rsidRPr="00E73C1D">
        <w:rPr>
          <w:sz w:val="22"/>
          <w:szCs w:val="22"/>
        </w:rPr>
        <w:tab/>
      </w:r>
      <w:r w:rsidRPr="00E73C1D">
        <w:rPr>
          <w:sz w:val="22"/>
          <w:szCs w:val="22"/>
        </w:rPr>
        <w:tab/>
      </w:r>
      <w:r w:rsidRPr="00E73C1D">
        <w:rPr>
          <w:sz w:val="22"/>
          <w:szCs w:val="22"/>
        </w:rPr>
        <w:tab/>
      </w:r>
      <w:r w:rsidR="00E73C1D">
        <w:rPr>
          <w:sz w:val="22"/>
          <w:szCs w:val="22"/>
        </w:rPr>
        <w:tab/>
      </w:r>
      <w:r w:rsidRPr="00E73C1D">
        <w:rPr>
          <w:sz w:val="22"/>
          <w:szCs w:val="22"/>
        </w:rPr>
        <w:t xml:space="preserve">   (žig in podpis odgovorne osebe)</w:t>
      </w:r>
    </w:p>
    <w:p w:rsidR="008C3792" w:rsidRPr="00E73C1D" w:rsidRDefault="008C3792" w:rsidP="00150559">
      <w:pPr>
        <w:ind w:right="6235"/>
        <w:outlineLvl w:val="0"/>
        <w:rPr>
          <w:sz w:val="22"/>
          <w:szCs w:val="22"/>
        </w:rPr>
        <w:sectPr w:rsidR="008C3792" w:rsidRPr="00E73C1D" w:rsidSect="008C3792">
          <w:pgSz w:w="16838" w:h="11906" w:orient="landscape"/>
          <w:pgMar w:top="1134" w:right="1021" w:bottom="1134" w:left="1021" w:header="709" w:footer="317" w:gutter="0"/>
          <w:cols w:space="708"/>
          <w:docGrid w:linePitch="326"/>
        </w:sectPr>
      </w:pPr>
    </w:p>
    <w:p w:rsidR="00C66BBD" w:rsidRPr="009B518D" w:rsidRDefault="00C66BBD" w:rsidP="00C66BBD">
      <w:pPr>
        <w:jc w:val="center"/>
        <w:rPr>
          <w:sz w:val="26"/>
          <w:szCs w:val="26"/>
        </w:rPr>
      </w:pPr>
      <w:r w:rsidRPr="009B518D">
        <w:rPr>
          <w:b/>
          <w:sz w:val="26"/>
          <w:szCs w:val="26"/>
        </w:rPr>
        <w:lastRenderedPageBreak/>
        <w:t xml:space="preserve">Prijava na javni razpis </w:t>
      </w:r>
      <w:r>
        <w:rPr>
          <w:b/>
          <w:sz w:val="26"/>
          <w:szCs w:val="26"/>
        </w:rPr>
        <w:t>za dodelitev</w:t>
      </w:r>
      <w:r w:rsidRPr="009B518D">
        <w:rPr>
          <w:b/>
          <w:sz w:val="26"/>
          <w:szCs w:val="26"/>
        </w:rPr>
        <w:t xml:space="preserve"> proračunskih sredstev </w:t>
      </w:r>
      <w:r>
        <w:rPr>
          <w:b/>
          <w:sz w:val="26"/>
          <w:szCs w:val="26"/>
        </w:rPr>
        <w:t>za pospeševanje razvoja malega gospodarstva</w:t>
      </w:r>
      <w:r w:rsidRPr="009B518D">
        <w:rPr>
          <w:b/>
          <w:sz w:val="26"/>
          <w:szCs w:val="26"/>
        </w:rPr>
        <w:t xml:space="preserve"> v občini </w:t>
      </w:r>
      <w:r>
        <w:rPr>
          <w:b/>
          <w:sz w:val="26"/>
          <w:szCs w:val="26"/>
        </w:rPr>
        <w:t>Cirkulane</w:t>
      </w:r>
      <w:r w:rsidR="00AE14E6">
        <w:rPr>
          <w:b/>
          <w:sz w:val="26"/>
          <w:szCs w:val="26"/>
        </w:rPr>
        <w:t xml:space="preserve"> </w:t>
      </w:r>
      <w:r w:rsidR="00591362">
        <w:rPr>
          <w:b/>
          <w:sz w:val="26"/>
          <w:szCs w:val="26"/>
        </w:rPr>
        <w:t>v letu 2018</w:t>
      </w:r>
    </w:p>
    <w:p w:rsidR="00C66BBD" w:rsidRPr="009B518D" w:rsidRDefault="00C66BBD" w:rsidP="00C66BBD">
      <w:pPr>
        <w:jc w:val="both"/>
      </w:pPr>
    </w:p>
    <w:p w:rsidR="00C66BBD" w:rsidRPr="009B518D" w:rsidRDefault="00C66BBD" w:rsidP="00C66BBD">
      <w:pPr>
        <w:jc w:val="center"/>
        <w:rPr>
          <w:b/>
        </w:rPr>
      </w:pPr>
      <w:r w:rsidRPr="009B518D">
        <w:rPr>
          <w:b/>
        </w:rPr>
        <w:t xml:space="preserve"> UKREP </w:t>
      </w:r>
      <w:r>
        <w:rPr>
          <w:b/>
        </w:rPr>
        <w:t>B</w:t>
      </w:r>
      <w:r w:rsidRPr="009B518D">
        <w:rPr>
          <w:b/>
        </w:rPr>
        <w:t xml:space="preserve">: </w:t>
      </w:r>
      <w:r>
        <w:rPr>
          <w:b/>
        </w:rPr>
        <w:t>SOFINANCIRANJE SAMOZAPOSLOVANJA</w:t>
      </w:r>
      <w:r w:rsidRPr="009B518D">
        <w:rPr>
          <w:b/>
        </w:rPr>
        <w:t xml:space="preserve"> IN </w:t>
      </w:r>
      <w:r>
        <w:rPr>
          <w:b/>
        </w:rPr>
        <w:t>ODPIRANJA NOVIH DELOVNIH MEST</w:t>
      </w:r>
    </w:p>
    <w:p w:rsidR="00C66BBD" w:rsidRPr="008E584D" w:rsidRDefault="00C66BBD" w:rsidP="00C66BBD">
      <w:pPr>
        <w:jc w:val="both"/>
        <w:rPr>
          <w:sz w:val="16"/>
          <w:szCs w:val="16"/>
        </w:rPr>
      </w:pPr>
    </w:p>
    <w:p w:rsidR="00C66BBD" w:rsidRPr="009B518D" w:rsidRDefault="00C66BBD" w:rsidP="00C66BBD">
      <w:pPr>
        <w:jc w:val="both"/>
        <w:rPr>
          <w:sz w:val="10"/>
          <w:szCs w:val="10"/>
        </w:rPr>
      </w:pPr>
    </w:p>
    <w:p w:rsidR="00C66BBD" w:rsidRPr="009B518D" w:rsidRDefault="00C66BBD" w:rsidP="00C66BBD">
      <w:pPr>
        <w:jc w:val="both"/>
        <w:rPr>
          <w:b/>
          <w:sz w:val="20"/>
          <w:u w:val="single"/>
        </w:rPr>
      </w:pPr>
      <w:r w:rsidRPr="009B518D">
        <w:rPr>
          <w:b/>
          <w:sz w:val="20"/>
          <w:u w:val="single"/>
        </w:rPr>
        <w:t xml:space="preserve">OSNOVNI PODATKI O VLAGATELJU </w:t>
      </w:r>
    </w:p>
    <w:p w:rsidR="00C66BBD" w:rsidRPr="009B518D" w:rsidRDefault="00C66BBD" w:rsidP="00C66BBD">
      <w:pPr>
        <w:jc w:val="both"/>
      </w:pPr>
    </w:p>
    <w:p w:rsidR="00C66BBD" w:rsidRPr="009B518D" w:rsidRDefault="00C66BBD" w:rsidP="00C66BBD">
      <w:pPr>
        <w:jc w:val="both"/>
        <w:rPr>
          <w:sz w:val="20"/>
        </w:rPr>
      </w:pPr>
      <w:r w:rsidRPr="009B518D">
        <w:rPr>
          <w:sz w:val="20"/>
        </w:rPr>
        <w:t>Naziv vlagatelja:</w:t>
      </w:r>
      <w:r>
        <w:rPr>
          <w:sz w:val="20"/>
        </w:rPr>
        <w:t xml:space="preserve"> ____</w:t>
      </w:r>
      <w:r w:rsidRPr="009B518D">
        <w:rPr>
          <w:sz w:val="20"/>
        </w:rPr>
        <w:t>_______________________________________________________________</w:t>
      </w:r>
    </w:p>
    <w:p w:rsidR="00C66BBD" w:rsidRPr="009B518D" w:rsidRDefault="00C66BBD" w:rsidP="00C66BBD">
      <w:pPr>
        <w:jc w:val="both"/>
        <w:rPr>
          <w:sz w:val="20"/>
        </w:rPr>
      </w:pPr>
    </w:p>
    <w:p w:rsidR="00C66BBD" w:rsidRPr="009B518D" w:rsidRDefault="00C66BBD" w:rsidP="00C66BBD">
      <w:pPr>
        <w:jc w:val="both"/>
        <w:rPr>
          <w:sz w:val="20"/>
        </w:rPr>
      </w:pPr>
      <w:r w:rsidRPr="009B518D">
        <w:rPr>
          <w:sz w:val="20"/>
        </w:rPr>
        <w:t>Naslov vlagatelja: _____________________________</w:t>
      </w:r>
      <w:r>
        <w:rPr>
          <w:sz w:val="20"/>
        </w:rPr>
        <w:t>____</w:t>
      </w:r>
      <w:r w:rsidRPr="009B518D">
        <w:rPr>
          <w:sz w:val="20"/>
        </w:rPr>
        <w:t>___________________________</w:t>
      </w:r>
      <w:r>
        <w:rPr>
          <w:sz w:val="20"/>
        </w:rPr>
        <w:t>_</w:t>
      </w:r>
      <w:r w:rsidRPr="009B518D">
        <w:rPr>
          <w:sz w:val="20"/>
        </w:rPr>
        <w:t>_____</w:t>
      </w:r>
    </w:p>
    <w:p w:rsidR="00C66BBD" w:rsidRPr="009B518D" w:rsidRDefault="00C66BBD" w:rsidP="00C66BBD">
      <w:pPr>
        <w:jc w:val="both"/>
        <w:rPr>
          <w:sz w:val="20"/>
        </w:rPr>
      </w:pPr>
    </w:p>
    <w:p w:rsidR="00C66BBD" w:rsidRPr="009B518D" w:rsidRDefault="00C66BBD" w:rsidP="00C66BBD">
      <w:pPr>
        <w:jc w:val="both"/>
        <w:rPr>
          <w:sz w:val="20"/>
        </w:rPr>
      </w:pPr>
      <w:r>
        <w:rPr>
          <w:sz w:val="20"/>
        </w:rPr>
        <w:t xml:space="preserve">Sedež </w:t>
      </w:r>
      <w:r w:rsidRPr="009B518D">
        <w:rPr>
          <w:sz w:val="20"/>
        </w:rPr>
        <w:t>dejavnosti: _____________________</w:t>
      </w:r>
      <w:r>
        <w:rPr>
          <w:sz w:val="20"/>
        </w:rPr>
        <w:t>____________</w:t>
      </w:r>
      <w:r w:rsidRPr="009B518D">
        <w:rPr>
          <w:sz w:val="20"/>
        </w:rPr>
        <w:t>_</w:t>
      </w:r>
      <w:r>
        <w:rPr>
          <w:sz w:val="20"/>
        </w:rPr>
        <w:t>___</w:t>
      </w:r>
      <w:r w:rsidRPr="009B518D">
        <w:rPr>
          <w:sz w:val="20"/>
        </w:rPr>
        <w:t>_____ Leto ustanovitve: __________</w:t>
      </w:r>
    </w:p>
    <w:p w:rsidR="00C66BBD" w:rsidRPr="009B518D" w:rsidRDefault="00C66BBD" w:rsidP="00C66BBD">
      <w:pPr>
        <w:jc w:val="both"/>
        <w:rPr>
          <w:sz w:val="20"/>
        </w:rPr>
      </w:pPr>
    </w:p>
    <w:p w:rsidR="00C66BBD" w:rsidRPr="009B518D" w:rsidRDefault="00C66BBD" w:rsidP="00C66BBD">
      <w:pPr>
        <w:jc w:val="both"/>
        <w:rPr>
          <w:sz w:val="20"/>
        </w:rPr>
      </w:pPr>
      <w:r>
        <w:rPr>
          <w:sz w:val="20"/>
        </w:rPr>
        <w:t>Prevladujoča d</w:t>
      </w:r>
      <w:r w:rsidRPr="009B518D">
        <w:rPr>
          <w:sz w:val="20"/>
        </w:rPr>
        <w:t>ejavnost: ___________</w:t>
      </w:r>
      <w:r>
        <w:rPr>
          <w:sz w:val="20"/>
        </w:rPr>
        <w:t>__</w:t>
      </w:r>
      <w:r w:rsidRPr="009B518D">
        <w:rPr>
          <w:sz w:val="20"/>
        </w:rPr>
        <w:t>____________</w:t>
      </w:r>
      <w:r>
        <w:rPr>
          <w:sz w:val="20"/>
        </w:rPr>
        <w:t>___</w:t>
      </w:r>
      <w:r w:rsidRPr="009B518D">
        <w:rPr>
          <w:sz w:val="20"/>
        </w:rPr>
        <w:t>_________________________________</w:t>
      </w:r>
    </w:p>
    <w:p w:rsidR="00C66BBD" w:rsidRPr="009B518D" w:rsidRDefault="00C66BBD" w:rsidP="00C66BBD">
      <w:pPr>
        <w:jc w:val="both"/>
        <w:rPr>
          <w:sz w:val="20"/>
        </w:rPr>
      </w:pPr>
    </w:p>
    <w:p w:rsidR="00C66BBD" w:rsidRPr="009B518D" w:rsidRDefault="00C66BBD" w:rsidP="00C66BBD">
      <w:pPr>
        <w:jc w:val="both"/>
        <w:rPr>
          <w:sz w:val="20"/>
        </w:rPr>
      </w:pPr>
      <w:r w:rsidRPr="009B518D">
        <w:rPr>
          <w:sz w:val="20"/>
        </w:rPr>
        <w:t>Davčna številka: ___</w:t>
      </w:r>
      <w:r>
        <w:rPr>
          <w:sz w:val="20"/>
        </w:rPr>
        <w:t xml:space="preserve">__________  Davčni zavezanec: </w:t>
      </w:r>
      <w:r w:rsidRPr="009216E6">
        <w:rPr>
          <w:i/>
          <w:sz w:val="20"/>
        </w:rPr>
        <w:t>DANE</w:t>
      </w:r>
      <w:r w:rsidR="00C5116B">
        <w:rPr>
          <w:i/>
          <w:sz w:val="20"/>
        </w:rPr>
        <w:t xml:space="preserve"> </w:t>
      </w:r>
      <w:r w:rsidRPr="009B518D">
        <w:rPr>
          <w:sz w:val="20"/>
        </w:rPr>
        <w:t>Matična številka: ___________</w:t>
      </w:r>
      <w:r>
        <w:rPr>
          <w:sz w:val="20"/>
        </w:rPr>
        <w:t>__</w:t>
      </w:r>
      <w:r w:rsidRPr="009B518D">
        <w:rPr>
          <w:sz w:val="20"/>
        </w:rPr>
        <w:t>___</w:t>
      </w:r>
    </w:p>
    <w:p w:rsidR="00C66BBD" w:rsidRPr="009B518D" w:rsidRDefault="00C66BBD" w:rsidP="00C66BBD">
      <w:pPr>
        <w:jc w:val="both"/>
        <w:rPr>
          <w:sz w:val="20"/>
        </w:rPr>
      </w:pPr>
    </w:p>
    <w:p w:rsidR="00C66BBD" w:rsidRPr="009B518D" w:rsidRDefault="00C66BBD" w:rsidP="00C66BBD">
      <w:pPr>
        <w:jc w:val="both"/>
        <w:rPr>
          <w:sz w:val="20"/>
        </w:rPr>
      </w:pPr>
      <w:r w:rsidRPr="009B518D">
        <w:rPr>
          <w:sz w:val="20"/>
        </w:rPr>
        <w:t>Številka transakcijskega računa: _______________________________________________________</w:t>
      </w:r>
    </w:p>
    <w:p w:rsidR="00C66BBD" w:rsidRPr="009B518D" w:rsidRDefault="00C66BBD" w:rsidP="00C66BBD">
      <w:pPr>
        <w:jc w:val="both"/>
        <w:rPr>
          <w:sz w:val="20"/>
        </w:rPr>
      </w:pPr>
    </w:p>
    <w:p w:rsidR="00C66BBD" w:rsidRPr="009B518D" w:rsidRDefault="00C66BBD" w:rsidP="00C66BBD">
      <w:pPr>
        <w:jc w:val="both"/>
        <w:rPr>
          <w:sz w:val="20"/>
        </w:rPr>
      </w:pPr>
      <w:r w:rsidRPr="009B518D">
        <w:rPr>
          <w:sz w:val="20"/>
        </w:rPr>
        <w:t>Pri banki: ________________________________________________________________________</w:t>
      </w:r>
    </w:p>
    <w:p w:rsidR="00C66BBD" w:rsidRPr="009B518D" w:rsidRDefault="00C66BBD" w:rsidP="00C66BBD">
      <w:pPr>
        <w:jc w:val="both"/>
        <w:rPr>
          <w:sz w:val="20"/>
        </w:rPr>
      </w:pPr>
    </w:p>
    <w:p w:rsidR="00C66BBD" w:rsidRPr="009B518D" w:rsidRDefault="00C66BBD" w:rsidP="00C66BBD">
      <w:pPr>
        <w:jc w:val="both"/>
        <w:rPr>
          <w:sz w:val="20"/>
        </w:rPr>
      </w:pPr>
      <w:r w:rsidRPr="009B518D">
        <w:rPr>
          <w:sz w:val="20"/>
        </w:rPr>
        <w:t>Ime in priimek odgovorne osebe: ____________________________ Telefon: ___________________</w:t>
      </w:r>
    </w:p>
    <w:p w:rsidR="00C66BBD" w:rsidRPr="009B518D" w:rsidRDefault="00C66BBD" w:rsidP="00C66BBD">
      <w:pPr>
        <w:jc w:val="both"/>
        <w:rPr>
          <w:sz w:val="20"/>
        </w:rPr>
      </w:pPr>
    </w:p>
    <w:p w:rsidR="00C66BBD" w:rsidRPr="009B518D" w:rsidRDefault="00C66BBD" w:rsidP="00C66BBD">
      <w:pPr>
        <w:jc w:val="both"/>
        <w:rPr>
          <w:sz w:val="20"/>
        </w:rPr>
      </w:pPr>
      <w:r w:rsidRPr="009B518D">
        <w:rPr>
          <w:sz w:val="20"/>
        </w:rPr>
        <w:t>Ime in priimek kontaktne osebe: _____________________________ Telefon: ___________________</w:t>
      </w:r>
    </w:p>
    <w:p w:rsidR="00C66BBD" w:rsidRPr="009B518D" w:rsidRDefault="00C66BBD" w:rsidP="00C66BBD">
      <w:pPr>
        <w:jc w:val="both"/>
        <w:rPr>
          <w:sz w:val="20"/>
        </w:rPr>
      </w:pPr>
    </w:p>
    <w:p w:rsidR="00C66BBD" w:rsidRPr="009B518D" w:rsidRDefault="00C66BBD" w:rsidP="00C66BBD">
      <w:pPr>
        <w:jc w:val="both"/>
        <w:rPr>
          <w:sz w:val="20"/>
        </w:rPr>
      </w:pPr>
      <w:r w:rsidRPr="009B518D">
        <w:rPr>
          <w:sz w:val="20"/>
        </w:rPr>
        <w:t>E-mail kontaktne osebe: _____________________________________________________________</w:t>
      </w:r>
    </w:p>
    <w:p w:rsidR="00C66BBD" w:rsidRDefault="00C66BBD" w:rsidP="00C66BBD">
      <w:pPr>
        <w:jc w:val="both"/>
        <w:rPr>
          <w:sz w:val="20"/>
        </w:rPr>
      </w:pPr>
    </w:p>
    <w:p w:rsidR="00C66BBD" w:rsidRPr="009B518D" w:rsidRDefault="00C66BBD" w:rsidP="00C66BBD">
      <w:pPr>
        <w:jc w:val="both"/>
        <w:rPr>
          <w:sz w:val="20"/>
        </w:rPr>
      </w:pPr>
    </w:p>
    <w:p w:rsidR="00C66BBD" w:rsidRPr="00B94D8B" w:rsidRDefault="00C66BBD" w:rsidP="00C66BBD">
      <w:pPr>
        <w:jc w:val="both"/>
        <w:rPr>
          <w:b/>
          <w:sz w:val="20"/>
        </w:rPr>
      </w:pPr>
      <w:r w:rsidRPr="00C7766C">
        <w:rPr>
          <w:sz w:val="20"/>
        </w:rPr>
        <w:t xml:space="preserve">Prijavite lahko </w:t>
      </w:r>
      <w:r>
        <w:rPr>
          <w:sz w:val="20"/>
        </w:rPr>
        <w:t>stroške odpiranja novih delovnih mest (za obdobje največ 12 mesecev), povezanih z zaposlovanjem novih delavcev ali samozaposlitvijo.</w:t>
      </w:r>
      <w:r w:rsidR="00C5116B">
        <w:rPr>
          <w:sz w:val="20"/>
        </w:rPr>
        <w:t xml:space="preserve"> </w:t>
      </w:r>
      <w:r w:rsidRPr="00C7766C">
        <w:rPr>
          <w:b/>
          <w:sz w:val="20"/>
        </w:rPr>
        <w:t xml:space="preserve">Upoštevajo se le </w:t>
      </w:r>
      <w:r>
        <w:rPr>
          <w:b/>
          <w:sz w:val="20"/>
        </w:rPr>
        <w:t>nove zaposlitve / samozaposlitve</w:t>
      </w:r>
      <w:r w:rsidRPr="00C7766C">
        <w:rPr>
          <w:b/>
          <w:sz w:val="20"/>
        </w:rPr>
        <w:t xml:space="preserve">, ki so </w:t>
      </w:r>
      <w:r>
        <w:rPr>
          <w:b/>
          <w:sz w:val="20"/>
        </w:rPr>
        <w:t>nastale v razpisnem obdobju</w:t>
      </w:r>
      <w:r w:rsidRPr="00C7766C">
        <w:rPr>
          <w:b/>
          <w:sz w:val="20"/>
        </w:rPr>
        <w:t xml:space="preserve"> od </w:t>
      </w:r>
      <w:r w:rsidRPr="00B94D8B">
        <w:rPr>
          <w:b/>
          <w:sz w:val="20"/>
        </w:rPr>
        <w:t>zaključka prejšnjega razpisnega roka (od</w:t>
      </w:r>
      <w:r w:rsidR="00470CCD" w:rsidRPr="00B94D8B">
        <w:rPr>
          <w:b/>
          <w:sz w:val="20"/>
        </w:rPr>
        <w:t xml:space="preserve"> </w:t>
      </w:r>
      <w:r w:rsidR="00AD485A" w:rsidRPr="00B94D8B">
        <w:rPr>
          <w:b/>
          <w:sz w:val="20"/>
        </w:rPr>
        <w:t>28.</w:t>
      </w:r>
      <w:r w:rsidR="00B94D8B" w:rsidRPr="00B94D8B">
        <w:rPr>
          <w:b/>
          <w:sz w:val="20"/>
        </w:rPr>
        <w:t xml:space="preserve"> </w:t>
      </w:r>
      <w:r w:rsidR="00AD485A" w:rsidRPr="00B94D8B">
        <w:rPr>
          <w:b/>
          <w:sz w:val="20"/>
        </w:rPr>
        <w:t>9.</w:t>
      </w:r>
      <w:r w:rsidR="00B94D8B" w:rsidRPr="00B94D8B">
        <w:rPr>
          <w:b/>
          <w:sz w:val="20"/>
        </w:rPr>
        <w:t xml:space="preserve"> </w:t>
      </w:r>
      <w:r w:rsidR="00AD485A" w:rsidRPr="00B94D8B">
        <w:rPr>
          <w:b/>
          <w:sz w:val="20"/>
        </w:rPr>
        <w:t>2017</w:t>
      </w:r>
      <w:r w:rsidRPr="00B94D8B">
        <w:rPr>
          <w:b/>
          <w:sz w:val="20"/>
        </w:rPr>
        <w:t xml:space="preserve">) do zadnjega datuma, ki je določen za oddajo vlog (do </w:t>
      </w:r>
      <w:r w:rsidR="00AD485A" w:rsidRPr="00B94D8B">
        <w:rPr>
          <w:b/>
          <w:sz w:val="20"/>
        </w:rPr>
        <w:t>27.</w:t>
      </w:r>
      <w:r w:rsidR="00B94D8B" w:rsidRPr="00B94D8B">
        <w:rPr>
          <w:b/>
          <w:sz w:val="20"/>
        </w:rPr>
        <w:t xml:space="preserve"> </w:t>
      </w:r>
      <w:r w:rsidR="00AD485A" w:rsidRPr="00B94D8B">
        <w:rPr>
          <w:b/>
          <w:sz w:val="20"/>
        </w:rPr>
        <w:t>9.</w:t>
      </w:r>
      <w:r w:rsidR="00B94D8B" w:rsidRPr="00B94D8B">
        <w:rPr>
          <w:b/>
          <w:sz w:val="20"/>
        </w:rPr>
        <w:t xml:space="preserve"> </w:t>
      </w:r>
      <w:r w:rsidR="00AD485A" w:rsidRPr="00B94D8B">
        <w:rPr>
          <w:b/>
          <w:sz w:val="20"/>
        </w:rPr>
        <w:t>2018</w:t>
      </w:r>
      <w:r w:rsidRPr="00B94D8B">
        <w:rPr>
          <w:b/>
          <w:sz w:val="20"/>
        </w:rPr>
        <w:t>).</w:t>
      </w:r>
    </w:p>
    <w:p w:rsidR="00C66BBD" w:rsidRPr="00C7766C" w:rsidRDefault="00C66BBD" w:rsidP="00C66BBD">
      <w:pPr>
        <w:jc w:val="both"/>
        <w:rPr>
          <w:sz w:val="20"/>
        </w:rPr>
      </w:pPr>
    </w:p>
    <w:p w:rsidR="00C66BBD" w:rsidRPr="002A2CC0" w:rsidRDefault="00C66BBD" w:rsidP="00C66BBD">
      <w:pPr>
        <w:jc w:val="both"/>
        <w:rPr>
          <w:b/>
          <w:sz w:val="10"/>
          <w:szCs w:val="10"/>
          <w:u w:val="single"/>
        </w:rPr>
      </w:pPr>
      <w:r>
        <w:rPr>
          <w:sz w:val="20"/>
        </w:rPr>
        <w:t>Podrobna opredelitev upravičenih stroškov z namenom spodbujanja odpiranja novih delovnih mest</w:t>
      </w:r>
      <w:r w:rsidR="00AE14E6">
        <w:rPr>
          <w:sz w:val="20"/>
        </w:rPr>
        <w:t xml:space="preserve"> </w:t>
      </w:r>
      <w:r>
        <w:rPr>
          <w:sz w:val="20"/>
        </w:rPr>
        <w:t>v razpisnem obdobju bo razvidna iz dokazil</w:t>
      </w:r>
      <w:r w:rsidRPr="00124E9F">
        <w:rPr>
          <w:sz w:val="20"/>
        </w:rPr>
        <w:t xml:space="preserve">, </w:t>
      </w:r>
      <w:r>
        <w:rPr>
          <w:sz w:val="20"/>
        </w:rPr>
        <w:t xml:space="preserve">ki jih </w:t>
      </w:r>
      <w:r w:rsidRPr="00C7766C">
        <w:rPr>
          <w:sz w:val="20"/>
        </w:rPr>
        <w:t>priložite</w:t>
      </w:r>
      <w:r>
        <w:rPr>
          <w:sz w:val="20"/>
        </w:rPr>
        <w:t xml:space="preserve"> posebej k zahtevani dokumentaciji.</w:t>
      </w:r>
    </w:p>
    <w:p w:rsidR="00C66BBD" w:rsidRDefault="00C66BBD" w:rsidP="00C66BBD">
      <w:pPr>
        <w:rPr>
          <w:sz w:val="10"/>
          <w:szCs w:val="10"/>
        </w:rPr>
      </w:pPr>
    </w:p>
    <w:p w:rsidR="00C66BBD" w:rsidRPr="009B518D" w:rsidRDefault="00C66BBD" w:rsidP="00C66BBD">
      <w:pPr>
        <w:rPr>
          <w:sz w:val="10"/>
          <w:szCs w:val="10"/>
        </w:rPr>
      </w:pPr>
    </w:p>
    <w:p w:rsidR="00C66BBD" w:rsidRPr="003502E5" w:rsidRDefault="00C66BBD" w:rsidP="00C66BBD">
      <w:pPr>
        <w:tabs>
          <w:tab w:val="num" w:pos="851"/>
        </w:tabs>
        <w:jc w:val="both"/>
        <w:rPr>
          <w:b/>
          <w:sz w:val="20"/>
          <w:szCs w:val="20"/>
          <w:u w:val="single"/>
        </w:rPr>
      </w:pPr>
      <w:r w:rsidRPr="003502E5">
        <w:rPr>
          <w:b/>
          <w:sz w:val="20"/>
          <w:szCs w:val="20"/>
          <w:u w:val="single"/>
        </w:rPr>
        <w:t>Vloga za ukrep B je sestavljena iz naslednje zahtevane dokumentacije:</w:t>
      </w:r>
    </w:p>
    <w:p w:rsidR="00C66BBD" w:rsidRPr="009B518D" w:rsidRDefault="00C66BBD" w:rsidP="00C66BBD">
      <w:pPr>
        <w:tabs>
          <w:tab w:val="num" w:pos="851"/>
        </w:tabs>
        <w:jc w:val="both"/>
        <w:rPr>
          <w:b/>
          <w:sz w:val="10"/>
          <w:szCs w:val="10"/>
          <w:u w:val="single"/>
        </w:rPr>
      </w:pPr>
    </w:p>
    <w:p w:rsidR="00C66BBD" w:rsidRPr="003502E5" w:rsidRDefault="00C66BBD" w:rsidP="00C66BBD">
      <w:pPr>
        <w:pStyle w:val="Odstavekseznama"/>
        <w:numPr>
          <w:ilvl w:val="0"/>
          <w:numId w:val="39"/>
        </w:numPr>
        <w:jc w:val="both"/>
        <w:rPr>
          <w:sz w:val="20"/>
          <w:szCs w:val="20"/>
        </w:rPr>
      </w:pPr>
      <w:r w:rsidRPr="003502E5">
        <w:rPr>
          <w:sz w:val="20"/>
          <w:szCs w:val="20"/>
        </w:rPr>
        <w:t>Prijavni obrazec za ukrep B – sofinanciranje samozaposlovanja in odpiranja novih delovnih mest.</w:t>
      </w:r>
    </w:p>
    <w:p w:rsidR="00C66BBD" w:rsidRPr="003502E5" w:rsidRDefault="00C66BBD" w:rsidP="00C66BBD">
      <w:pPr>
        <w:pStyle w:val="Odstavekseznama"/>
        <w:numPr>
          <w:ilvl w:val="0"/>
          <w:numId w:val="39"/>
        </w:numPr>
        <w:jc w:val="both"/>
        <w:rPr>
          <w:sz w:val="20"/>
          <w:szCs w:val="20"/>
        </w:rPr>
      </w:pPr>
      <w:r w:rsidRPr="003502E5">
        <w:rPr>
          <w:sz w:val="20"/>
          <w:szCs w:val="20"/>
        </w:rPr>
        <w:t>Izjava za ukrep B o izpolnjevanju in sprejemanju razpisnih pogojev.</w:t>
      </w:r>
    </w:p>
    <w:p w:rsidR="00C66BBD" w:rsidRPr="003502E5" w:rsidRDefault="00C66BBD" w:rsidP="00C66BBD">
      <w:pPr>
        <w:pStyle w:val="Odstavekseznama"/>
        <w:numPr>
          <w:ilvl w:val="0"/>
          <w:numId w:val="39"/>
        </w:numPr>
        <w:jc w:val="both"/>
        <w:rPr>
          <w:sz w:val="20"/>
          <w:szCs w:val="20"/>
        </w:rPr>
      </w:pPr>
      <w:r w:rsidRPr="003502E5">
        <w:rPr>
          <w:sz w:val="20"/>
          <w:szCs w:val="20"/>
        </w:rPr>
        <w:t>Dokazilo o registraciji – fotokopija rednega izpisa iz poslovnega registra Slovenije (lahko je elektronski izpis iz ePRS od AJPES-a).</w:t>
      </w:r>
    </w:p>
    <w:p w:rsidR="00C66BBD" w:rsidRPr="003502E5" w:rsidRDefault="00C66BBD" w:rsidP="00C66BBD">
      <w:pPr>
        <w:pStyle w:val="Odstavekseznama"/>
        <w:numPr>
          <w:ilvl w:val="0"/>
          <w:numId w:val="39"/>
        </w:numPr>
        <w:jc w:val="both"/>
        <w:rPr>
          <w:sz w:val="20"/>
          <w:szCs w:val="20"/>
        </w:rPr>
      </w:pPr>
      <w:r w:rsidRPr="003502E5">
        <w:rPr>
          <w:sz w:val="20"/>
          <w:szCs w:val="20"/>
        </w:rPr>
        <w:t xml:space="preserve">Dokazilo o poravnanih davkih in prispevkih (npr. BON-2, potrdilo od pristojne davčne izpostave itd.), ki ne sme biti starejše od </w:t>
      </w:r>
      <w:r w:rsidR="005A1C2D">
        <w:rPr>
          <w:sz w:val="20"/>
          <w:szCs w:val="20"/>
        </w:rPr>
        <w:t>15</w:t>
      </w:r>
      <w:r w:rsidRPr="003502E5">
        <w:rPr>
          <w:sz w:val="20"/>
          <w:szCs w:val="20"/>
        </w:rPr>
        <w:t xml:space="preserve"> dni od datuma prijave na razpis.</w:t>
      </w:r>
    </w:p>
    <w:p w:rsidR="00C66BBD" w:rsidRPr="003502E5" w:rsidRDefault="00C66BBD" w:rsidP="00C66BBD">
      <w:pPr>
        <w:pStyle w:val="Odstavekseznama"/>
        <w:numPr>
          <w:ilvl w:val="0"/>
          <w:numId w:val="39"/>
        </w:numPr>
        <w:jc w:val="both"/>
        <w:rPr>
          <w:sz w:val="20"/>
          <w:szCs w:val="20"/>
        </w:rPr>
      </w:pPr>
      <w:r w:rsidRPr="003502E5">
        <w:rPr>
          <w:sz w:val="20"/>
          <w:szCs w:val="20"/>
        </w:rPr>
        <w:t>Če je sedež dejavnosti podjetja izven občine Cirkulane in ima podjetje samo poslovno enoto v občini Cirkulane, mora podjetje priložiti tudi potrdilo oz. izpis o stalnem bivališču zaposlenih oseb v tej poslovni enoti in kopije potrjenih obrazcev prijav delavcev v zavarovanje M1, iz katerih je razvidno, da so te osebe zaposlene za nedoločen čas.</w:t>
      </w:r>
    </w:p>
    <w:p w:rsidR="00C66BBD" w:rsidRPr="003502E5" w:rsidRDefault="00C66BBD" w:rsidP="00C66BBD">
      <w:pPr>
        <w:pStyle w:val="Odstavekseznama"/>
        <w:numPr>
          <w:ilvl w:val="0"/>
          <w:numId w:val="39"/>
        </w:numPr>
        <w:jc w:val="both"/>
        <w:rPr>
          <w:sz w:val="20"/>
          <w:szCs w:val="20"/>
        </w:rPr>
      </w:pPr>
      <w:r w:rsidRPr="003502E5">
        <w:rPr>
          <w:sz w:val="20"/>
          <w:szCs w:val="20"/>
        </w:rPr>
        <w:t xml:space="preserve">Dokazila o odprtju novih delovnih mest – pogodbe o zaposlitvi in potrdila o prijavi delavcev v zavarovanje </w:t>
      </w:r>
      <w:r>
        <w:rPr>
          <w:sz w:val="20"/>
          <w:szCs w:val="20"/>
        </w:rPr>
        <w:t xml:space="preserve">– obrazec </w:t>
      </w:r>
      <w:r w:rsidRPr="003502E5">
        <w:rPr>
          <w:sz w:val="20"/>
          <w:szCs w:val="20"/>
        </w:rPr>
        <w:t xml:space="preserve">M1. </w:t>
      </w:r>
    </w:p>
    <w:p w:rsidR="00C66BBD" w:rsidRPr="003502E5" w:rsidRDefault="00C66BBD" w:rsidP="00C66BBD">
      <w:pPr>
        <w:pStyle w:val="Odstavekseznama"/>
        <w:numPr>
          <w:ilvl w:val="0"/>
          <w:numId w:val="39"/>
        </w:numPr>
        <w:jc w:val="both"/>
        <w:rPr>
          <w:sz w:val="20"/>
          <w:szCs w:val="20"/>
        </w:rPr>
      </w:pPr>
      <w:r w:rsidRPr="003502E5">
        <w:rPr>
          <w:sz w:val="20"/>
          <w:szCs w:val="20"/>
        </w:rPr>
        <w:t>Dokazilo o stroških odprtja novih delovnih mest – plačilne liste za zaposlene</w:t>
      </w:r>
      <w:r>
        <w:rPr>
          <w:sz w:val="20"/>
          <w:szCs w:val="20"/>
        </w:rPr>
        <w:t xml:space="preserve"> (v primeru odprtja novega delovnega mesta) oziroma potrdila o plačanih prispevkih za socialno varnost (v primeru samozaposlitve)</w:t>
      </w:r>
      <w:r w:rsidRPr="003502E5">
        <w:rPr>
          <w:sz w:val="20"/>
          <w:szCs w:val="20"/>
        </w:rPr>
        <w:t>.</w:t>
      </w:r>
    </w:p>
    <w:p w:rsidR="00C66BBD" w:rsidRPr="003502E5" w:rsidRDefault="00C66BBD" w:rsidP="00C66BBD">
      <w:pPr>
        <w:pStyle w:val="Odstavekseznama"/>
        <w:numPr>
          <w:ilvl w:val="0"/>
          <w:numId w:val="39"/>
        </w:numPr>
        <w:jc w:val="both"/>
        <w:rPr>
          <w:sz w:val="20"/>
          <w:szCs w:val="20"/>
        </w:rPr>
      </w:pPr>
      <w:r w:rsidRPr="003502E5">
        <w:rPr>
          <w:sz w:val="20"/>
          <w:szCs w:val="20"/>
        </w:rPr>
        <w:t>Podpisana vsaka stran vzorca pogodbe</w:t>
      </w:r>
      <w:r w:rsidR="00A3177E">
        <w:rPr>
          <w:sz w:val="20"/>
          <w:szCs w:val="20"/>
        </w:rPr>
        <w:t>.</w:t>
      </w:r>
    </w:p>
    <w:p w:rsidR="00C66BBD" w:rsidRDefault="00C66BBD" w:rsidP="00C66BBD">
      <w:pPr>
        <w:jc w:val="center"/>
        <w:rPr>
          <w:b/>
          <w:color w:val="000000"/>
        </w:rPr>
      </w:pPr>
    </w:p>
    <w:p w:rsidR="00C66BBD" w:rsidRDefault="00C66BBD" w:rsidP="00C66BBD">
      <w:pPr>
        <w:jc w:val="center"/>
        <w:rPr>
          <w:b/>
          <w:color w:val="000000"/>
        </w:rPr>
      </w:pPr>
    </w:p>
    <w:p w:rsidR="00C66BBD" w:rsidRDefault="00C66BBD" w:rsidP="00C66BBD">
      <w:pPr>
        <w:jc w:val="center"/>
        <w:rPr>
          <w:b/>
          <w:color w:val="000000"/>
        </w:rPr>
      </w:pPr>
    </w:p>
    <w:p w:rsidR="00C66BBD" w:rsidRDefault="00C66BBD" w:rsidP="00C66BBD">
      <w:pPr>
        <w:jc w:val="center"/>
        <w:rPr>
          <w:b/>
          <w:color w:val="000000"/>
        </w:rPr>
      </w:pPr>
    </w:p>
    <w:p w:rsidR="00C66BBD" w:rsidRDefault="00C66BBD" w:rsidP="00C66BBD">
      <w:pPr>
        <w:jc w:val="center"/>
        <w:rPr>
          <w:b/>
          <w:color w:val="000000"/>
        </w:rPr>
      </w:pPr>
    </w:p>
    <w:p w:rsidR="00C66BBD" w:rsidRDefault="00C66BBD" w:rsidP="00C66BBD">
      <w:pPr>
        <w:jc w:val="center"/>
        <w:rPr>
          <w:b/>
          <w:color w:val="000000"/>
        </w:rPr>
      </w:pPr>
    </w:p>
    <w:p w:rsidR="00C66BBD" w:rsidRPr="00D05B15" w:rsidRDefault="00C66BBD" w:rsidP="00C66BBD">
      <w:pPr>
        <w:jc w:val="center"/>
        <w:rPr>
          <w:b/>
          <w:color w:val="000000"/>
        </w:rPr>
      </w:pPr>
      <w:r w:rsidRPr="00D05B15">
        <w:rPr>
          <w:b/>
          <w:color w:val="000000"/>
        </w:rPr>
        <w:lastRenderedPageBreak/>
        <w:t xml:space="preserve">IZJAVA  VLAGATELJA ZA UKREP  </w:t>
      </w:r>
      <w:r>
        <w:rPr>
          <w:b/>
          <w:color w:val="000000"/>
        </w:rPr>
        <w:t>B</w:t>
      </w:r>
    </w:p>
    <w:p w:rsidR="00C66BBD" w:rsidRPr="00D05B15" w:rsidRDefault="00C66BBD" w:rsidP="00C66BBD">
      <w:pPr>
        <w:jc w:val="center"/>
        <w:rPr>
          <w:b/>
          <w:color w:val="000000"/>
        </w:rPr>
      </w:pPr>
      <w:r w:rsidRPr="00D05B15">
        <w:rPr>
          <w:b/>
          <w:color w:val="000000"/>
        </w:rPr>
        <w:t xml:space="preserve">O IZPOLNJEVANJU IN SPREJEMANJU RAZPISNIH POGOJEV </w:t>
      </w:r>
    </w:p>
    <w:p w:rsidR="00C66BBD" w:rsidRDefault="00C66BBD" w:rsidP="00C66BBD">
      <w:pPr>
        <w:jc w:val="both"/>
        <w:rPr>
          <w:b/>
          <w:color w:val="000000"/>
          <w:u w:val="single"/>
        </w:rPr>
      </w:pPr>
    </w:p>
    <w:p w:rsidR="00C66BBD" w:rsidRPr="00D05B15" w:rsidRDefault="00C66BBD" w:rsidP="00C66BBD">
      <w:pPr>
        <w:jc w:val="both"/>
        <w:rPr>
          <w:color w:val="000000"/>
          <w:sz w:val="20"/>
        </w:rPr>
      </w:pPr>
      <w:r w:rsidRPr="00D05B15">
        <w:rPr>
          <w:color w:val="000000"/>
          <w:sz w:val="20"/>
        </w:rPr>
        <w:t>Naziv in naslov vlagatelja: ________________________________________________</w:t>
      </w:r>
    </w:p>
    <w:p w:rsidR="00C66BBD" w:rsidRPr="00D05B15" w:rsidRDefault="00C66BBD" w:rsidP="00C66BBD">
      <w:pPr>
        <w:jc w:val="both"/>
        <w:rPr>
          <w:color w:val="000000"/>
          <w:sz w:val="20"/>
        </w:rPr>
      </w:pPr>
    </w:p>
    <w:p w:rsidR="00C66BBD" w:rsidRPr="00D05B15" w:rsidRDefault="00C66BBD" w:rsidP="00C66BBD">
      <w:pPr>
        <w:jc w:val="both"/>
        <w:rPr>
          <w:color w:val="000000"/>
          <w:sz w:val="20"/>
        </w:rPr>
      </w:pPr>
      <w:r w:rsidRPr="00D05B15">
        <w:rPr>
          <w:color w:val="000000"/>
          <w:sz w:val="20"/>
        </w:rPr>
        <w:t>Ime in priimek odgovorne osebe: ___________________________________________</w:t>
      </w:r>
    </w:p>
    <w:p w:rsidR="00C66BBD" w:rsidRPr="00D05B15" w:rsidRDefault="00C66BBD" w:rsidP="00C66BBD">
      <w:pPr>
        <w:jc w:val="both"/>
        <w:rPr>
          <w:b/>
          <w:color w:val="000000"/>
          <w:sz w:val="20"/>
          <w:u w:val="single"/>
        </w:rPr>
      </w:pPr>
    </w:p>
    <w:p w:rsidR="00262B6F" w:rsidRPr="00D05B15" w:rsidRDefault="00262B6F" w:rsidP="00262B6F">
      <w:pPr>
        <w:jc w:val="both"/>
        <w:rPr>
          <w:b/>
          <w:color w:val="000000"/>
          <w:sz w:val="20"/>
        </w:rPr>
      </w:pPr>
      <w:r w:rsidRPr="00D05B15">
        <w:rPr>
          <w:b/>
          <w:color w:val="000000"/>
          <w:sz w:val="20"/>
        </w:rPr>
        <w:t>S podpisom in žigom na tej izjavi potrjujemo:</w:t>
      </w:r>
    </w:p>
    <w:p w:rsidR="00262B6F" w:rsidRPr="00D05B15" w:rsidRDefault="00262B6F" w:rsidP="00262B6F">
      <w:pPr>
        <w:numPr>
          <w:ilvl w:val="0"/>
          <w:numId w:val="29"/>
        </w:numPr>
        <w:jc w:val="both"/>
        <w:rPr>
          <w:color w:val="000000"/>
          <w:sz w:val="20"/>
        </w:rPr>
      </w:pPr>
      <w:r w:rsidRPr="00D05B15">
        <w:rPr>
          <w:color w:val="000000"/>
          <w:sz w:val="20"/>
        </w:rPr>
        <w:t>da izpolnjujemo vse pogoje, ki jih morajo imeti upravičenci za dodelitev sredstev po tem razpisu,</w:t>
      </w:r>
    </w:p>
    <w:p w:rsidR="00262B6F" w:rsidRPr="00D05B15" w:rsidRDefault="00262B6F" w:rsidP="00262B6F">
      <w:pPr>
        <w:numPr>
          <w:ilvl w:val="0"/>
          <w:numId w:val="29"/>
        </w:numPr>
        <w:jc w:val="both"/>
        <w:rPr>
          <w:color w:val="000000"/>
          <w:sz w:val="20"/>
        </w:rPr>
      </w:pPr>
      <w:r w:rsidRPr="00D05B15">
        <w:rPr>
          <w:color w:val="000000"/>
          <w:sz w:val="20"/>
        </w:rPr>
        <w:t>da se strinjamo in sprejemamo vse razpisne pogoje in merila, ki so sestavni del razpisne dokumentacije,</w:t>
      </w:r>
    </w:p>
    <w:p w:rsidR="00262B6F" w:rsidRPr="00D05B15" w:rsidRDefault="00262B6F" w:rsidP="00262B6F">
      <w:pPr>
        <w:numPr>
          <w:ilvl w:val="0"/>
          <w:numId w:val="29"/>
        </w:numPr>
        <w:jc w:val="both"/>
        <w:rPr>
          <w:color w:val="000000"/>
          <w:sz w:val="20"/>
        </w:rPr>
      </w:pPr>
      <w:r w:rsidRPr="00D05B15">
        <w:rPr>
          <w:color w:val="000000"/>
          <w:sz w:val="20"/>
        </w:rPr>
        <w:t>da so vsi navedeni podatki v  tej prijavi resnični in ustrezajo dejanskemu stanju,</w:t>
      </w:r>
    </w:p>
    <w:p w:rsidR="00262B6F" w:rsidRPr="00D05B15" w:rsidRDefault="00262B6F" w:rsidP="00262B6F">
      <w:pPr>
        <w:numPr>
          <w:ilvl w:val="0"/>
          <w:numId w:val="29"/>
        </w:numPr>
        <w:jc w:val="both"/>
        <w:rPr>
          <w:color w:val="000000"/>
          <w:sz w:val="20"/>
        </w:rPr>
      </w:pPr>
      <w:r w:rsidRPr="00D05B15">
        <w:rPr>
          <w:color w:val="000000"/>
          <w:sz w:val="20"/>
        </w:rPr>
        <w:t>da so vse kopije dokumentov, ki so priložene k vlogi</w:t>
      </w:r>
      <w:r>
        <w:rPr>
          <w:color w:val="000000"/>
          <w:sz w:val="20"/>
        </w:rPr>
        <w:t>,</w:t>
      </w:r>
      <w:r w:rsidRPr="00D05B15">
        <w:rPr>
          <w:color w:val="000000"/>
          <w:sz w:val="20"/>
        </w:rPr>
        <w:t xml:space="preserve"> enake originalom,</w:t>
      </w:r>
    </w:p>
    <w:p w:rsidR="00262B6F" w:rsidRPr="00D05B15" w:rsidRDefault="00262B6F" w:rsidP="00262B6F">
      <w:pPr>
        <w:numPr>
          <w:ilvl w:val="0"/>
          <w:numId w:val="30"/>
        </w:numPr>
        <w:jc w:val="both"/>
        <w:rPr>
          <w:color w:val="000000"/>
          <w:sz w:val="20"/>
        </w:rPr>
      </w:pPr>
      <w:r w:rsidRPr="00D05B15">
        <w:rPr>
          <w:color w:val="000000"/>
          <w:sz w:val="20"/>
        </w:rPr>
        <w:t>da se strinjamo z določili vzorca pogodbe, kar potrjujemo s podpisom vsake strani vzorca pogodbe,</w:t>
      </w:r>
    </w:p>
    <w:p w:rsidR="00262B6F" w:rsidRPr="00D05B15" w:rsidRDefault="00262B6F" w:rsidP="00262B6F">
      <w:pPr>
        <w:numPr>
          <w:ilvl w:val="0"/>
          <w:numId w:val="31"/>
        </w:numPr>
        <w:jc w:val="both"/>
        <w:rPr>
          <w:color w:val="000000"/>
          <w:sz w:val="20"/>
        </w:rPr>
      </w:pPr>
      <w:r w:rsidRPr="00D05B15">
        <w:rPr>
          <w:color w:val="000000"/>
          <w:sz w:val="20"/>
        </w:rPr>
        <w:t xml:space="preserve">da podjetje v skladu z določbami zakonodaje ni v postopku </w:t>
      </w:r>
      <w:r>
        <w:rPr>
          <w:color w:val="000000"/>
          <w:sz w:val="20"/>
        </w:rPr>
        <w:t xml:space="preserve">prenehanja, </w:t>
      </w:r>
      <w:r w:rsidRPr="00D05B15">
        <w:rPr>
          <w:color w:val="000000"/>
          <w:sz w:val="20"/>
        </w:rPr>
        <w:t>prisilne poravnave, stečaja ali likvidacije,</w:t>
      </w:r>
    </w:p>
    <w:p w:rsidR="00262B6F" w:rsidRPr="00D05B15" w:rsidRDefault="00262B6F" w:rsidP="00262B6F">
      <w:pPr>
        <w:numPr>
          <w:ilvl w:val="0"/>
          <w:numId w:val="31"/>
        </w:numPr>
        <w:jc w:val="both"/>
        <w:rPr>
          <w:color w:val="000000"/>
          <w:sz w:val="20"/>
        </w:rPr>
      </w:pPr>
      <w:r w:rsidRPr="00D05B15">
        <w:rPr>
          <w:color w:val="000000"/>
          <w:sz w:val="20"/>
        </w:rPr>
        <w:t xml:space="preserve">da naše podjetje </w:t>
      </w:r>
      <w:r w:rsidRPr="000E57AC">
        <w:rPr>
          <w:color w:val="000000"/>
          <w:sz w:val="20"/>
        </w:rPr>
        <w:t>ne</w:t>
      </w:r>
      <w:r w:rsidRPr="00D05B15">
        <w:rPr>
          <w:color w:val="000000"/>
          <w:sz w:val="20"/>
        </w:rPr>
        <w:t xml:space="preserve"> opravlja dejavnosti</w:t>
      </w:r>
      <w:r>
        <w:rPr>
          <w:color w:val="000000"/>
          <w:sz w:val="20"/>
        </w:rPr>
        <w:t>,</w:t>
      </w:r>
      <w:r w:rsidRPr="000E57AC">
        <w:rPr>
          <w:bCs/>
          <w:color w:val="000000"/>
          <w:sz w:val="20"/>
        </w:rPr>
        <w:t>razvrščeno po Standardni klasifikaciji dejavnosti v sektorjih: cestnega tovornega prometa – področje nabave vozil za cestni prevoz tovora; ribištva in akvakulture po opredelitvi Uredbe Sveta (ES) št. 104/2000; kmetijstva – področje primarne proizvodnje kmetijskih proizvodov iz seznama v Prilogi I k Pogodbi o ustanovitvi Evropske skupnosti ter področje predelave in trženja kmetijskih proizvodov</w:t>
      </w:r>
      <w:r>
        <w:rPr>
          <w:bCs/>
          <w:color w:val="000000"/>
          <w:sz w:val="20"/>
        </w:rPr>
        <w:t xml:space="preserve">; </w:t>
      </w:r>
    </w:p>
    <w:p w:rsidR="00262B6F" w:rsidRPr="00D05B15" w:rsidRDefault="00262B6F" w:rsidP="00262B6F">
      <w:pPr>
        <w:numPr>
          <w:ilvl w:val="0"/>
          <w:numId w:val="31"/>
        </w:numPr>
        <w:jc w:val="both"/>
        <w:rPr>
          <w:color w:val="000000"/>
          <w:sz w:val="20"/>
        </w:rPr>
      </w:pPr>
      <w:r w:rsidRPr="00D05B15">
        <w:rPr>
          <w:color w:val="000000"/>
          <w:sz w:val="20"/>
        </w:rPr>
        <w:t xml:space="preserve">da imamo poravnane vse zapadle obveznosti do Občine </w:t>
      </w:r>
      <w:r>
        <w:rPr>
          <w:color w:val="000000"/>
          <w:sz w:val="20"/>
        </w:rPr>
        <w:t>Cirkulane</w:t>
      </w:r>
      <w:r w:rsidRPr="00D05B15">
        <w:rPr>
          <w:color w:val="000000"/>
          <w:sz w:val="20"/>
        </w:rPr>
        <w:t xml:space="preserve"> in države (</w:t>
      </w:r>
      <w:r w:rsidR="005A1C2D">
        <w:rPr>
          <w:color w:val="000000"/>
          <w:sz w:val="20"/>
        </w:rPr>
        <w:t>F</w:t>
      </w:r>
      <w:r w:rsidRPr="00D05B15">
        <w:rPr>
          <w:color w:val="000000"/>
          <w:sz w:val="20"/>
        </w:rPr>
        <w:t xml:space="preserve">URS itd), </w:t>
      </w:r>
    </w:p>
    <w:p w:rsidR="00262B6F" w:rsidRDefault="00262B6F" w:rsidP="00262B6F">
      <w:pPr>
        <w:numPr>
          <w:ilvl w:val="0"/>
          <w:numId w:val="31"/>
        </w:numPr>
        <w:jc w:val="both"/>
        <w:rPr>
          <w:color w:val="000000"/>
          <w:sz w:val="20"/>
        </w:rPr>
      </w:pPr>
      <w:r>
        <w:rPr>
          <w:color w:val="000000"/>
          <w:sz w:val="20"/>
        </w:rPr>
        <w:t>da kot poslovodja</w:t>
      </w:r>
      <w:r w:rsidRPr="00296C49">
        <w:rPr>
          <w:color w:val="000000"/>
          <w:sz w:val="20"/>
        </w:rPr>
        <w:t xml:space="preserve">, član poslovodstva ali zakoniti zastopnik ni udeležen občinski svetnik Občine </w:t>
      </w:r>
      <w:r>
        <w:rPr>
          <w:color w:val="000000"/>
          <w:sz w:val="20"/>
        </w:rPr>
        <w:t>Cirkulane</w:t>
      </w:r>
      <w:r w:rsidRPr="00296C49">
        <w:rPr>
          <w:color w:val="000000"/>
          <w:sz w:val="20"/>
        </w:rPr>
        <w:t xml:space="preserve"> - funkcionar oz. njegov družinski član (zakonec, otroci, posvojenci, starši, posvojitelji, bratje, sestre in osebe, ki s funkcionarjem živijo v skupnem gospodinjstvu ali v zunajzakonski skupnosti), kakor tudi ni občinski svetnik Občine </w:t>
      </w:r>
      <w:r>
        <w:rPr>
          <w:color w:val="000000"/>
          <w:sz w:val="20"/>
        </w:rPr>
        <w:t xml:space="preserve">Cirkulane </w:t>
      </w:r>
      <w:r w:rsidRPr="00296C49">
        <w:rPr>
          <w:color w:val="000000"/>
          <w:sz w:val="20"/>
        </w:rPr>
        <w:t xml:space="preserve"> – funkcionar oziroma njegov družinski član</w:t>
      </w:r>
      <w:r>
        <w:rPr>
          <w:color w:val="000000"/>
          <w:sz w:val="20"/>
        </w:rPr>
        <w:t>,</w:t>
      </w:r>
      <w:r w:rsidRPr="00296C49">
        <w:rPr>
          <w:color w:val="000000"/>
          <w:sz w:val="20"/>
        </w:rPr>
        <w:t xml:space="preserve"> v več kot 5% udeležen pri ustanoviteljskih pravicah, upravljanju ali kapitalu </w:t>
      </w:r>
      <w:r>
        <w:rPr>
          <w:color w:val="000000"/>
          <w:sz w:val="20"/>
        </w:rPr>
        <w:t>podjetja</w:t>
      </w:r>
      <w:r w:rsidRPr="00296C49">
        <w:rPr>
          <w:color w:val="000000"/>
          <w:sz w:val="20"/>
        </w:rPr>
        <w:t xml:space="preserve"> in zato z</w:t>
      </w:r>
      <w:r>
        <w:rPr>
          <w:color w:val="000000"/>
          <w:sz w:val="20"/>
        </w:rPr>
        <w:t>a</w:t>
      </w:r>
      <w:r w:rsidR="00C5116B">
        <w:rPr>
          <w:color w:val="000000"/>
          <w:sz w:val="20"/>
        </w:rPr>
        <w:t xml:space="preserve"> </w:t>
      </w:r>
      <w:r>
        <w:rPr>
          <w:color w:val="000000"/>
          <w:sz w:val="20"/>
        </w:rPr>
        <w:t>naše podjetje</w:t>
      </w:r>
      <w:r w:rsidRPr="00296C49">
        <w:rPr>
          <w:color w:val="000000"/>
          <w:sz w:val="20"/>
        </w:rPr>
        <w:t xml:space="preserve"> ne veljajo omejitve poslovanja po 35. členu ZIntPK.  </w:t>
      </w:r>
    </w:p>
    <w:p w:rsidR="00262B6F" w:rsidRPr="009D6FD2" w:rsidRDefault="00262B6F" w:rsidP="00262B6F">
      <w:pPr>
        <w:ind w:left="360"/>
        <w:jc w:val="both"/>
        <w:rPr>
          <w:color w:val="000000"/>
          <w:sz w:val="20"/>
        </w:rPr>
      </w:pPr>
      <w:r w:rsidRPr="009D6FD2">
        <w:rPr>
          <w:color w:val="000000"/>
          <w:sz w:val="20"/>
        </w:rPr>
        <w:t>V kolikor razlogi za omejitev poslovanja obstajajo pa izjavljamo, da se bo oseba, za katero velja omejitev poslovanja po ZIntPK v celoti izločila iz vseh faz odločanja o sklenitvi in izvedbi postopka dodeljevanja sredstev, kar bo razvidno tudi iz zapisnikov, ki se bodo v postopku javnega razpisa pripravili.</w:t>
      </w:r>
    </w:p>
    <w:p w:rsidR="00262B6F" w:rsidRDefault="00262B6F" w:rsidP="00262B6F">
      <w:pPr>
        <w:numPr>
          <w:ilvl w:val="0"/>
          <w:numId w:val="31"/>
        </w:numPr>
        <w:jc w:val="both"/>
        <w:rPr>
          <w:color w:val="000000"/>
          <w:sz w:val="20"/>
        </w:rPr>
      </w:pPr>
      <w:r w:rsidRPr="00D05B15">
        <w:rPr>
          <w:color w:val="000000"/>
          <w:sz w:val="20"/>
        </w:rPr>
        <w:t>da za isti namen naložb v nakup opreme</w:t>
      </w:r>
      <w:r>
        <w:rPr>
          <w:color w:val="000000"/>
          <w:sz w:val="20"/>
        </w:rPr>
        <w:t>, drugih osnovnih sredstev</w:t>
      </w:r>
      <w:r w:rsidRPr="00D05B15">
        <w:rPr>
          <w:color w:val="000000"/>
          <w:sz w:val="20"/>
        </w:rPr>
        <w:t xml:space="preserve"> oz. nematerialnih investicij še nismo prejeli javnih virov sredstev iz lokalnih, regionalnih, državnih ali mednarodnih virov</w:t>
      </w:r>
      <w:r>
        <w:rPr>
          <w:color w:val="000000"/>
          <w:sz w:val="20"/>
        </w:rPr>
        <w:t xml:space="preserve">, </w:t>
      </w:r>
      <w:r w:rsidRPr="00135F1B">
        <w:rPr>
          <w:bCs/>
          <w:color w:val="000000"/>
          <w:sz w:val="20"/>
        </w:rPr>
        <w:t xml:space="preserve">v kolikor bi se s kumulacijo presegla največja intenzivnost pomoči ali znesek pomoči, določen za posebne okoliščine vsakega primera v uredbi o skupinskih izjemah ali sklepu Komisije, </w:t>
      </w:r>
      <w:r w:rsidRPr="00D05B15">
        <w:rPr>
          <w:color w:val="000000"/>
          <w:sz w:val="20"/>
        </w:rPr>
        <w:t>oz. smo ali še bomo prejeli od</w:t>
      </w:r>
      <w:r w:rsidR="00E439C8">
        <w:rPr>
          <w:color w:val="000000"/>
          <w:sz w:val="20"/>
        </w:rPr>
        <w:t>:</w:t>
      </w:r>
      <w:r w:rsidRPr="00D05B15">
        <w:rPr>
          <w:color w:val="000000"/>
          <w:sz w:val="20"/>
        </w:rPr>
        <w:t xml:space="preserve"> ___________________________________ (dajalec sredstev) po sklepu št. ___________________, dne ____________ sredstv</w:t>
      </w:r>
      <w:r w:rsidR="00E439C8">
        <w:rPr>
          <w:color w:val="000000"/>
          <w:sz w:val="20"/>
        </w:rPr>
        <w:t>a v višini ________________ EUR,</w:t>
      </w:r>
    </w:p>
    <w:p w:rsidR="00E439C8" w:rsidRDefault="00E439C8" w:rsidP="00E439C8">
      <w:pPr>
        <w:ind w:left="360"/>
        <w:jc w:val="both"/>
        <w:rPr>
          <w:color w:val="000000"/>
          <w:sz w:val="20"/>
        </w:rPr>
      </w:pPr>
      <w:r w:rsidRPr="00D05B15">
        <w:rPr>
          <w:color w:val="000000"/>
          <w:sz w:val="20"/>
        </w:rPr>
        <w:t>___________________________________ (dajalec sredstev) po sklepu št. ___________________, dne ____________ sredstv</w:t>
      </w:r>
      <w:r>
        <w:rPr>
          <w:color w:val="000000"/>
          <w:sz w:val="20"/>
        </w:rPr>
        <w:t>a v višini ________________ EUR,</w:t>
      </w:r>
    </w:p>
    <w:p w:rsidR="00E439C8" w:rsidRPr="00D05B15" w:rsidRDefault="00E439C8" w:rsidP="00E439C8">
      <w:pPr>
        <w:ind w:left="360"/>
        <w:jc w:val="both"/>
        <w:rPr>
          <w:color w:val="000000"/>
          <w:sz w:val="20"/>
        </w:rPr>
      </w:pPr>
      <w:r w:rsidRPr="00D05B15">
        <w:rPr>
          <w:color w:val="000000"/>
          <w:sz w:val="20"/>
        </w:rPr>
        <w:t>___________________________________ (dajalec sredstev) po sklepu št. ___________________, dne ____________ sredstv</w:t>
      </w:r>
      <w:r>
        <w:rPr>
          <w:color w:val="000000"/>
          <w:sz w:val="20"/>
        </w:rPr>
        <w:t>a v višini ________________ EUR,</w:t>
      </w:r>
    </w:p>
    <w:p w:rsidR="00262B6F" w:rsidRDefault="00262B6F" w:rsidP="00262B6F">
      <w:pPr>
        <w:numPr>
          <w:ilvl w:val="0"/>
          <w:numId w:val="31"/>
        </w:numPr>
        <w:jc w:val="both"/>
        <w:rPr>
          <w:color w:val="000000"/>
          <w:sz w:val="20"/>
        </w:rPr>
      </w:pPr>
      <w:r w:rsidRPr="00D05B15">
        <w:rPr>
          <w:color w:val="000000"/>
          <w:sz w:val="20"/>
        </w:rPr>
        <w:t xml:space="preserve">da v obdobju zadnjih </w:t>
      </w:r>
      <w:r w:rsidRPr="00F115A5">
        <w:rPr>
          <w:color w:val="000000"/>
          <w:sz w:val="20"/>
          <w:u w:val="single"/>
        </w:rPr>
        <w:t>treh let</w:t>
      </w:r>
      <w:r>
        <w:rPr>
          <w:color w:val="000000"/>
          <w:sz w:val="20"/>
        </w:rPr>
        <w:t xml:space="preserve">s strani Občine Cirkulane </w:t>
      </w:r>
      <w:r w:rsidRPr="00D05B15">
        <w:rPr>
          <w:color w:val="000000"/>
          <w:sz w:val="20"/>
        </w:rPr>
        <w:t>nismo prejeli na podlagi pravila »de minimis«</w:t>
      </w:r>
      <w:r w:rsidR="00C5116B">
        <w:rPr>
          <w:color w:val="000000"/>
          <w:sz w:val="20"/>
        </w:rPr>
        <w:t xml:space="preserve"> </w:t>
      </w:r>
      <w:r w:rsidRPr="00D05B15">
        <w:rPr>
          <w:color w:val="000000"/>
          <w:sz w:val="20"/>
        </w:rPr>
        <w:t>sredstev pomoči, ki bi presegala 200.000 EUR (oz. 100.000 EUR podjetja</w:t>
      </w:r>
      <w:r>
        <w:rPr>
          <w:color w:val="000000"/>
          <w:sz w:val="20"/>
        </w:rPr>
        <w:t>, ki delujejo v komercialnem</w:t>
      </w:r>
      <w:r w:rsidR="00AE14E6">
        <w:rPr>
          <w:color w:val="000000"/>
          <w:sz w:val="20"/>
        </w:rPr>
        <w:t xml:space="preserve"> </w:t>
      </w:r>
      <w:r>
        <w:rPr>
          <w:color w:val="000000"/>
          <w:sz w:val="20"/>
        </w:rPr>
        <w:t>cestnem tovornem prevozu</w:t>
      </w:r>
      <w:r w:rsidRPr="00D05B15">
        <w:rPr>
          <w:color w:val="000000"/>
          <w:sz w:val="20"/>
        </w:rPr>
        <w:t>)</w:t>
      </w:r>
      <w:r>
        <w:rPr>
          <w:color w:val="000000"/>
          <w:sz w:val="20"/>
        </w:rPr>
        <w:t>,</w:t>
      </w:r>
      <w:r w:rsidRPr="00D05B15">
        <w:rPr>
          <w:color w:val="000000"/>
          <w:sz w:val="20"/>
        </w:rPr>
        <w:t xml:space="preserve"> oz. smo </w:t>
      </w:r>
      <w:r>
        <w:rPr>
          <w:color w:val="000000"/>
          <w:sz w:val="20"/>
        </w:rPr>
        <w:t xml:space="preserve">od drugih dajalcev pomoči po pravilu de minimis </w:t>
      </w:r>
      <w:r w:rsidRPr="00D05B15">
        <w:rPr>
          <w:color w:val="000000"/>
          <w:sz w:val="20"/>
        </w:rPr>
        <w:t>prejeli</w:t>
      </w:r>
      <w:r w:rsidR="00E439C8">
        <w:rPr>
          <w:color w:val="000000"/>
          <w:sz w:val="20"/>
        </w:rPr>
        <w:t xml:space="preserve"> od</w:t>
      </w:r>
      <w:r>
        <w:rPr>
          <w:color w:val="000000"/>
          <w:sz w:val="20"/>
        </w:rPr>
        <w:t>:</w:t>
      </w:r>
    </w:p>
    <w:p w:rsidR="00262B6F" w:rsidRPr="00D05B15" w:rsidRDefault="00262B6F" w:rsidP="00262B6F">
      <w:pPr>
        <w:ind w:left="360"/>
        <w:jc w:val="both"/>
        <w:rPr>
          <w:color w:val="000000"/>
          <w:sz w:val="20"/>
        </w:rPr>
      </w:pPr>
      <w:r w:rsidRPr="00D05B15">
        <w:rPr>
          <w:color w:val="000000"/>
          <w:sz w:val="20"/>
        </w:rPr>
        <w:t>______________________</w:t>
      </w:r>
      <w:r>
        <w:rPr>
          <w:color w:val="000000"/>
          <w:sz w:val="20"/>
        </w:rPr>
        <w:t>__</w:t>
      </w:r>
      <w:r w:rsidRPr="00D05B15">
        <w:rPr>
          <w:color w:val="000000"/>
          <w:sz w:val="20"/>
        </w:rPr>
        <w:t>______ (dajalec sredstev) po sklepu</w:t>
      </w:r>
      <w:r>
        <w:rPr>
          <w:color w:val="000000"/>
          <w:sz w:val="20"/>
        </w:rPr>
        <w:t>/odločbi</w:t>
      </w:r>
      <w:r w:rsidRPr="00D05B15">
        <w:rPr>
          <w:color w:val="000000"/>
          <w:sz w:val="20"/>
        </w:rPr>
        <w:t xml:space="preserve"> št. __________________, dne ____________ sredstva v višini ________________ EUR,</w:t>
      </w:r>
    </w:p>
    <w:p w:rsidR="00262B6F" w:rsidRPr="00D05B15" w:rsidRDefault="00262B6F" w:rsidP="00262B6F">
      <w:pPr>
        <w:ind w:left="360"/>
        <w:jc w:val="both"/>
        <w:rPr>
          <w:color w:val="000000"/>
          <w:sz w:val="20"/>
        </w:rPr>
      </w:pPr>
      <w:r w:rsidRPr="00D05B15">
        <w:rPr>
          <w:color w:val="000000"/>
          <w:sz w:val="20"/>
        </w:rPr>
        <w:t>______________________</w:t>
      </w:r>
      <w:r>
        <w:rPr>
          <w:color w:val="000000"/>
          <w:sz w:val="20"/>
        </w:rPr>
        <w:t>__</w:t>
      </w:r>
      <w:r w:rsidRPr="00D05B15">
        <w:rPr>
          <w:color w:val="000000"/>
          <w:sz w:val="20"/>
        </w:rPr>
        <w:t>______ (dajalec sredstev) po sklepu</w:t>
      </w:r>
      <w:r>
        <w:rPr>
          <w:color w:val="000000"/>
          <w:sz w:val="20"/>
        </w:rPr>
        <w:t>/odločbi</w:t>
      </w:r>
      <w:r w:rsidRPr="00D05B15">
        <w:rPr>
          <w:color w:val="000000"/>
          <w:sz w:val="20"/>
        </w:rPr>
        <w:t xml:space="preserve"> št. __________________, dne ____________ sredstva v višini ________________ EUR,</w:t>
      </w:r>
    </w:p>
    <w:p w:rsidR="00262B6F" w:rsidRDefault="00262B6F" w:rsidP="00262B6F">
      <w:pPr>
        <w:ind w:left="360"/>
        <w:jc w:val="both"/>
        <w:rPr>
          <w:color w:val="000000"/>
          <w:sz w:val="20"/>
        </w:rPr>
      </w:pPr>
      <w:r w:rsidRPr="00D05B15">
        <w:rPr>
          <w:color w:val="000000"/>
          <w:sz w:val="20"/>
        </w:rPr>
        <w:t>____________________</w:t>
      </w:r>
      <w:r>
        <w:rPr>
          <w:color w:val="000000"/>
          <w:sz w:val="20"/>
        </w:rPr>
        <w:t>__</w:t>
      </w:r>
      <w:r w:rsidRPr="00D05B15">
        <w:rPr>
          <w:color w:val="000000"/>
          <w:sz w:val="20"/>
        </w:rPr>
        <w:t>________ (dajalec sredstev) po sklepu</w:t>
      </w:r>
      <w:r>
        <w:rPr>
          <w:color w:val="000000"/>
          <w:sz w:val="20"/>
        </w:rPr>
        <w:t>/odločbi</w:t>
      </w:r>
      <w:r w:rsidRPr="00D05B15">
        <w:rPr>
          <w:color w:val="000000"/>
          <w:sz w:val="20"/>
        </w:rPr>
        <w:t xml:space="preserve"> št. __________________, dne ____________ sredstva v višini ________________ EUR,</w:t>
      </w:r>
    </w:p>
    <w:p w:rsidR="008B7C42" w:rsidRPr="008B7C42" w:rsidRDefault="008B7C42" w:rsidP="008B7C42">
      <w:pPr>
        <w:pStyle w:val="Odstavekseznama"/>
        <w:numPr>
          <w:ilvl w:val="0"/>
          <w:numId w:val="43"/>
        </w:numPr>
        <w:jc w:val="both"/>
        <w:rPr>
          <w:color w:val="000000"/>
          <w:sz w:val="20"/>
        </w:rPr>
      </w:pPr>
      <w:r w:rsidRPr="008B7C42">
        <w:rPr>
          <w:color w:val="000000"/>
          <w:sz w:val="20"/>
        </w:rPr>
        <w:t xml:space="preserve">da smo, v skladu s 13. točko </w:t>
      </w:r>
      <w:r>
        <w:rPr>
          <w:color w:val="000000"/>
          <w:sz w:val="20"/>
        </w:rPr>
        <w:t>s</w:t>
      </w:r>
      <w:r w:rsidRPr="008B7C42">
        <w:rPr>
          <w:color w:val="000000"/>
          <w:sz w:val="20"/>
        </w:rPr>
        <w:t>plošnih pogojev za sodelovanje na razpisu, lastniško povezani z naslednjimi podjetji:</w:t>
      </w:r>
    </w:p>
    <w:p w:rsidR="008B7C42" w:rsidRDefault="008B7C42" w:rsidP="008B7C42">
      <w:pPr>
        <w:ind w:left="360"/>
        <w:jc w:val="both"/>
        <w:rPr>
          <w:color w:val="000000"/>
          <w:sz w:val="20"/>
        </w:rPr>
      </w:pPr>
      <w:r w:rsidRPr="00D05B15">
        <w:rPr>
          <w:color w:val="000000"/>
          <w:sz w:val="20"/>
        </w:rPr>
        <w:t>__________________</w:t>
      </w:r>
      <w:r>
        <w:rPr>
          <w:color w:val="000000"/>
          <w:sz w:val="20"/>
        </w:rPr>
        <w:t>_______</w:t>
      </w:r>
      <w:r w:rsidRPr="00D05B15">
        <w:rPr>
          <w:color w:val="000000"/>
          <w:sz w:val="20"/>
        </w:rPr>
        <w:t>__________ (</w:t>
      </w:r>
      <w:r>
        <w:rPr>
          <w:color w:val="000000"/>
          <w:sz w:val="20"/>
        </w:rPr>
        <w:t>naziv podjetja</w:t>
      </w:r>
      <w:r w:rsidRPr="00D05B15">
        <w:rPr>
          <w:color w:val="000000"/>
          <w:sz w:val="20"/>
        </w:rPr>
        <w:t>) ______</w:t>
      </w:r>
      <w:r>
        <w:rPr>
          <w:color w:val="000000"/>
          <w:sz w:val="20"/>
        </w:rPr>
        <w:t>__</w:t>
      </w:r>
      <w:r w:rsidRPr="00D05B15">
        <w:rPr>
          <w:color w:val="000000"/>
          <w:sz w:val="20"/>
        </w:rPr>
        <w:t>____________</w:t>
      </w:r>
      <w:r>
        <w:rPr>
          <w:color w:val="000000"/>
          <w:sz w:val="20"/>
        </w:rPr>
        <w:t xml:space="preserve"> (matična številka)</w:t>
      </w:r>
      <w:r w:rsidRPr="00D05B15">
        <w:rPr>
          <w:color w:val="000000"/>
          <w:sz w:val="20"/>
        </w:rPr>
        <w:t>,</w:t>
      </w:r>
    </w:p>
    <w:p w:rsidR="008B7C42" w:rsidRDefault="008B7C42" w:rsidP="008B7C42">
      <w:pPr>
        <w:ind w:left="360"/>
        <w:jc w:val="both"/>
        <w:rPr>
          <w:color w:val="000000"/>
          <w:sz w:val="20"/>
        </w:rPr>
      </w:pPr>
      <w:r w:rsidRPr="00D05B15">
        <w:rPr>
          <w:color w:val="000000"/>
          <w:sz w:val="20"/>
        </w:rPr>
        <w:t>__________________</w:t>
      </w:r>
      <w:r>
        <w:rPr>
          <w:color w:val="000000"/>
          <w:sz w:val="20"/>
        </w:rPr>
        <w:t>__</w:t>
      </w:r>
      <w:r w:rsidRPr="00D05B15">
        <w:rPr>
          <w:color w:val="000000"/>
          <w:sz w:val="20"/>
        </w:rPr>
        <w:t>______</w:t>
      </w:r>
      <w:r>
        <w:rPr>
          <w:color w:val="000000"/>
          <w:sz w:val="20"/>
        </w:rPr>
        <w:t>_____</w:t>
      </w:r>
      <w:r w:rsidRPr="00D05B15">
        <w:rPr>
          <w:color w:val="000000"/>
          <w:sz w:val="20"/>
        </w:rPr>
        <w:t>____ (</w:t>
      </w:r>
      <w:r>
        <w:rPr>
          <w:color w:val="000000"/>
          <w:sz w:val="20"/>
        </w:rPr>
        <w:t>naziv podjetja</w:t>
      </w:r>
      <w:r w:rsidRPr="00D05B15">
        <w:rPr>
          <w:color w:val="000000"/>
          <w:sz w:val="20"/>
        </w:rPr>
        <w:t>) ________</w:t>
      </w:r>
      <w:r>
        <w:rPr>
          <w:color w:val="000000"/>
          <w:sz w:val="20"/>
        </w:rPr>
        <w:t>__</w:t>
      </w:r>
      <w:r w:rsidRPr="00D05B15">
        <w:rPr>
          <w:color w:val="000000"/>
          <w:sz w:val="20"/>
        </w:rPr>
        <w:t>__________</w:t>
      </w:r>
      <w:r>
        <w:rPr>
          <w:color w:val="000000"/>
          <w:sz w:val="20"/>
        </w:rPr>
        <w:t xml:space="preserve"> (matična številka).</w:t>
      </w:r>
    </w:p>
    <w:p w:rsidR="00262B6F" w:rsidRPr="00D05B15" w:rsidRDefault="00262B6F" w:rsidP="00262B6F">
      <w:pPr>
        <w:jc w:val="both"/>
        <w:rPr>
          <w:color w:val="000000"/>
          <w:sz w:val="20"/>
        </w:rPr>
      </w:pPr>
    </w:p>
    <w:p w:rsidR="00262B6F" w:rsidRDefault="00262B6F" w:rsidP="00C66BBD">
      <w:pPr>
        <w:ind w:left="360"/>
        <w:jc w:val="both"/>
        <w:rPr>
          <w:b/>
          <w:color w:val="000000"/>
          <w:sz w:val="20"/>
        </w:rPr>
      </w:pPr>
    </w:p>
    <w:p w:rsidR="00C66BBD" w:rsidRPr="00D05B15" w:rsidRDefault="00C66BBD" w:rsidP="00262B6F">
      <w:pPr>
        <w:jc w:val="both"/>
        <w:rPr>
          <w:color w:val="000000"/>
          <w:sz w:val="20"/>
        </w:rPr>
      </w:pPr>
      <w:r w:rsidRPr="00D05B15">
        <w:rPr>
          <w:b/>
          <w:color w:val="000000"/>
          <w:sz w:val="20"/>
        </w:rPr>
        <w:t>Za navedene izjave kazensko in materialno odgovarjamo</w:t>
      </w:r>
      <w:r w:rsidRPr="00D05B15">
        <w:rPr>
          <w:color w:val="000000"/>
          <w:sz w:val="20"/>
        </w:rPr>
        <w:t xml:space="preserve">. </w:t>
      </w:r>
    </w:p>
    <w:p w:rsidR="00C66BBD" w:rsidRPr="00D05B15" w:rsidRDefault="00C66BBD" w:rsidP="00C66BBD">
      <w:pPr>
        <w:ind w:left="360"/>
        <w:jc w:val="both"/>
        <w:rPr>
          <w:color w:val="000000"/>
          <w:sz w:val="20"/>
        </w:rPr>
      </w:pPr>
    </w:p>
    <w:p w:rsidR="00C66BBD" w:rsidRPr="00AB5E63" w:rsidRDefault="00C66BBD" w:rsidP="00C66BBD">
      <w:pPr>
        <w:ind w:left="360"/>
        <w:jc w:val="both"/>
        <w:rPr>
          <w:sz w:val="20"/>
        </w:rPr>
      </w:pPr>
      <w:r w:rsidRPr="00AB5E63">
        <w:rPr>
          <w:sz w:val="20"/>
        </w:rPr>
        <w:t>_________________________</w:t>
      </w:r>
      <w:r w:rsidRPr="00AB5E63">
        <w:rPr>
          <w:sz w:val="20"/>
        </w:rPr>
        <w:tab/>
      </w:r>
      <w:r w:rsidRPr="00AB5E63">
        <w:rPr>
          <w:sz w:val="20"/>
        </w:rPr>
        <w:tab/>
      </w:r>
      <w:r w:rsidRPr="00AB5E63">
        <w:rPr>
          <w:sz w:val="20"/>
        </w:rPr>
        <w:tab/>
      </w:r>
      <w:r w:rsidRPr="00AB5E63">
        <w:rPr>
          <w:sz w:val="20"/>
        </w:rPr>
        <w:tab/>
        <w:t>______________________________</w:t>
      </w:r>
    </w:p>
    <w:p w:rsidR="00C66BBD" w:rsidRPr="00AB5E63" w:rsidRDefault="00C66BBD" w:rsidP="00C66BBD">
      <w:pPr>
        <w:ind w:left="360"/>
        <w:jc w:val="both"/>
        <w:rPr>
          <w:b/>
          <w:sz w:val="20"/>
        </w:rPr>
      </w:pPr>
      <w:r w:rsidRPr="00AB5E63">
        <w:rPr>
          <w:sz w:val="20"/>
        </w:rPr>
        <w:t xml:space="preserve">            (kraj in datum)</w:t>
      </w:r>
      <w:r w:rsidRPr="00AB5E63">
        <w:rPr>
          <w:sz w:val="20"/>
        </w:rPr>
        <w:tab/>
      </w:r>
      <w:r w:rsidRPr="00AB5E63">
        <w:rPr>
          <w:sz w:val="20"/>
        </w:rPr>
        <w:tab/>
      </w:r>
      <w:r w:rsidRPr="00AB5E63">
        <w:rPr>
          <w:sz w:val="20"/>
        </w:rPr>
        <w:tab/>
      </w:r>
      <w:r w:rsidRPr="00AB5E63">
        <w:rPr>
          <w:sz w:val="20"/>
        </w:rPr>
        <w:tab/>
      </w:r>
      <w:r w:rsidRPr="00AB5E63">
        <w:rPr>
          <w:sz w:val="20"/>
        </w:rPr>
        <w:tab/>
        <w:t xml:space="preserve">    (žig in podpis odgovorne osebe)</w:t>
      </w:r>
    </w:p>
    <w:p w:rsidR="00C66BBD" w:rsidRDefault="00C66BBD" w:rsidP="00C66BBD">
      <w:pPr>
        <w:ind w:right="6235"/>
        <w:outlineLvl w:val="0"/>
        <w:rPr>
          <w:sz w:val="20"/>
        </w:rPr>
      </w:pPr>
    </w:p>
    <w:p w:rsidR="00262B6F" w:rsidRDefault="00262B6F" w:rsidP="00400FDE">
      <w:pPr>
        <w:jc w:val="both"/>
        <w:rPr>
          <w:sz w:val="22"/>
          <w:szCs w:val="22"/>
        </w:rPr>
      </w:pPr>
    </w:p>
    <w:p w:rsidR="00262B6F" w:rsidRDefault="00262B6F" w:rsidP="00400FDE">
      <w:pPr>
        <w:jc w:val="both"/>
        <w:rPr>
          <w:sz w:val="22"/>
          <w:szCs w:val="22"/>
        </w:rPr>
      </w:pPr>
    </w:p>
    <w:p w:rsidR="00640C36" w:rsidRDefault="00E72DCA" w:rsidP="00400FDE">
      <w:pPr>
        <w:jc w:val="both"/>
        <w:rPr>
          <w:sz w:val="22"/>
          <w:szCs w:val="22"/>
        </w:rPr>
      </w:pPr>
      <w:r>
        <w:rPr>
          <w:sz w:val="22"/>
          <w:szCs w:val="22"/>
        </w:rPr>
        <w:lastRenderedPageBreak/>
        <w:t xml:space="preserve">Občina Cirkulane, Cirkulane 58, 2282 Cirkulane, matična številka </w:t>
      </w:r>
      <w:r w:rsidRPr="00E72DCA">
        <w:rPr>
          <w:sz w:val="22"/>
          <w:szCs w:val="22"/>
        </w:rPr>
        <w:t>2242770</w:t>
      </w:r>
      <w:r>
        <w:rPr>
          <w:sz w:val="22"/>
          <w:szCs w:val="22"/>
        </w:rPr>
        <w:t xml:space="preserve">, davčna številka </w:t>
      </w:r>
      <w:r w:rsidRPr="00E72DCA">
        <w:rPr>
          <w:sz w:val="22"/>
          <w:szCs w:val="22"/>
        </w:rPr>
        <w:t>SI52739813</w:t>
      </w:r>
      <w:r>
        <w:rPr>
          <w:sz w:val="22"/>
          <w:szCs w:val="22"/>
        </w:rPr>
        <w:t>, ki jo zastopa župan Janez Jurgec (v nadaljevanju: občina)</w:t>
      </w:r>
    </w:p>
    <w:p w:rsidR="00E72DCA" w:rsidRDefault="00E72DCA" w:rsidP="00400FDE">
      <w:pPr>
        <w:jc w:val="both"/>
        <w:rPr>
          <w:sz w:val="22"/>
          <w:szCs w:val="22"/>
        </w:rPr>
      </w:pPr>
    </w:p>
    <w:p w:rsidR="00E72DCA" w:rsidRDefault="00E72DCA" w:rsidP="00400FDE">
      <w:pPr>
        <w:jc w:val="both"/>
        <w:rPr>
          <w:sz w:val="22"/>
          <w:szCs w:val="22"/>
        </w:rPr>
      </w:pPr>
      <w:r>
        <w:rPr>
          <w:sz w:val="22"/>
          <w:szCs w:val="22"/>
        </w:rPr>
        <w:t>in</w:t>
      </w:r>
    </w:p>
    <w:p w:rsidR="00E72DCA" w:rsidRDefault="00E72DCA" w:rsidP="00400FDE">
      <w:pPr>
        <w:jc w:val="both"/>
        <w:rPr>
          <w:sz w:val="22"/>
          <w:szCs w:val="22"/>
        </w:rPr>
      </w:pPr>
    </w:p>
    <w:p w:rsidR="00E72DCA" w:rsidRDefault="00E72DCA" w:rsidP="00400FDE">
      <w:pPr>
        <w:jc w:val="both"/>
        <w:rPr>
          <w:sz w:val="22"/>
          <w:szCs w:val="22"/>
        </w:rPr>
      </w:pPr>
      <w:r>
        <w:rPr>
          <w:sz w:val="22"/>
          <w:szCs w:val="22"/>
        </w:rPr>
        <w:t>Prejemnik ______________, matična številka: ________________, davčna številka: ______________________, ki ga zastopa _______________________ (v nadaljevanju: prejemnik)</w:t>
      </w:r>
    </w:p>
    <w:p w:rsidR="00E72DCA" w:rsidRDefault="00E72DCA" w:rsidP="00400FDE">
      <w:pPr>
        <w:jc w:val="both"/>
        <w:rPr>
          <w:sz w:val="22"/>
          <w:szCs w:val="22"/>
        </w:rPr>
      </w:pPr>
    </w:p>
    <w:p w:rsidR="00E72DCA" w:rsidRDefault="00E72DCA" w:rsidP="00400FDE">
      <w:pPr>
        <w:jc w:val="both"/>
        <w:rPr>
          <w:sz w:val="22"/>
          <w:szCs w:val="22"/>
        </w:rPr>
      </w:pPr>
      <w:r>
        <w:rPr>
          <w:sz w:val="22"/>
          <w:szCs w:val="22"/>
        </w:rPr>
        <w:t>skleneta naslednjo</w:t>
      </w:r>
    </w:p>
    <w:p w:rsidR="00E72DCA" w:rsidRDefault="00E72DCA" w:rsidP="00400FDE">
      <w:pPr>
        <w:jc w:val="both"/>
        <w:rPr>
          <w:sz w:val="22"/>
          <w:szCs w:val="22"/>
        </w:rPr>
      </w:pPr>
    </w:p>
    <w:p w:rsidR="00E72DCA" w:rsidRPr="00A54CEF" w:rsidRDefault="00E72DCA" w:rsidP="00A54CEF">
      <w:pPr>
        <w:jc w:val="center"/>
        <w:rPr>
          <w:b/>
          <w:sz w:val="22"/>
          <w:szCs w:val="22"/>
        </w:rPr>
      </w:pPr>
      <w:r w:rsidRPr="00A54CEF">
        <w:rPr>
          <w:b/>
          <w:sz w:val="22"/>
          <w:szCs w:val="22"/>
        </w:rPr>
        <w:t>POGODBO</w:t>
      </w:r>
    </w:p>
    <w:p w:rsidR="00E72DCA" w:rsidRPr="00A54CEF" w:rsidRDefault="00E72DCA" w:rsidP="00A54CEF">
      <w:pPr>
        <w:jc w:val="center"/>
        <w:rPr>
          <w:b/>
          <w:sz w:val="22"/>
          <w:szCs w:val="22"/>
        </w:rPr>
      </w:pPr>
      <w:r w:rsidRPr="00A54CEF">
        <w:rPr>
          <w:b/>
          <w:sz w:val="22"/>
          <w:szCs w:val="22"/>
        </w:rPr>
        <w:t>O SPODBUJANJU IN RAZVOJU PODJETNIŠTVA</w:t>
      </w:r>
    </w:p>
    <w:p w:rsidR="00E72DCA" w:rsidRPr="00A54CEF" w:rsidRDefault="00E72DCA" w:rsidP="00A54CEF">
      <w:pPr>
        <w:jc w:val="center"/>
        <w:rPr>
          <w:b/>
          <w:sz w:val="22"/>
          <w:szCs w:val="22"/>
        </w:rPr>
      </w:pPr>
      <w:r w:rsidRPr="00A54CEF">
        <w:rPr>
          <w:b/>
          <w:sz w:val="22"/>
          <w:szCs w:val="22"/>
        </w:rPr>
        <w:t>V OBČINI CIRKULANE ZA LETO 201</w:t>
      </w:r>
      <w:r w:rsidR="00AD485A">
        <w:rPr>
          <w:b/>
          <w:sz w:val="22"/>
          <w:szCs w:val="22"/>
        </w:rPr>
        <w:t>8</w:t>
      </w:r>
    </w:p>
    <w:p w:rsidR="00640C36" w:rsidRDefault="00640C36" w:rsidP="00400FDE">
      <w:pPr>
        <w:jc w:val="both"/>
        <w:rPr>
          <w:sz w:val="22"/>
          <w:szCs w:val="22"/>
        </w:rPr>
      </w:pPr>
    </w:p>
    <w:p w:rsidR="00640C36" w:rsidRPr="00A54CEF" w:rsidRDefault="00E72DCA" w:rsidP="00A54CEF">
      <w:pPr>
        <w:jc w:val="center"/>
        <w:rPr>
          <w:b/>
          <w:sz w:val="22"/>
          <w:szCs w:val="22"/>
        </w:rPr>
      </w:pPr>
      <w:r w:rsidRPr="00A54CEF">
        <w:rPr>
          <w:b/>
          <w:sz w:val="22"/>
          <w:szCs w:val="22"/>
        </w:rPr>
        <w:t>1. člen</w:t>
      </w:r>
    </w:p>
    <w:p w:rsidR="00E72DCA" w:rsidRPr="00A54CEF" w:rsidRDefault="00E72DCA" w:rsidP="00E72DCA">
      <w:pPr>
        <w:pStyle w:val="Slog1"/>
        <w:numPr>
          <w:ilvl w:val="0"/>
          <w:numId w:val="0"/>
        </w:numPr>
        <w:jc w:val="both"/>
        <w:rPr>
          <w:rFonts w:ascii="Arial" w:hAnsi="Arial" w:cs="Arial"/>
          <w:sz w:val="22"/>
          <w:szCs w:val="22"/>
        </w:rPr>
      </w:pPr>
      <w:r w:rsidRPr="00A54CEF">
        <w:rPr>
          <w:rFonts w:ascii="Arial" w:hAnsi="Arial" w:cs="Arial"/>
          <w:sz w:val="22"/>
          <w:szCs w:val="22"/>
        </w:rPr>
        <w:t>Pogodbeni stranki uvodoma ugotavljata, da se je prejemnik javil na Javni razpis za dodelitev proračunskih sredstev za pospeševanje razvoja malega gospodarstva v občini Cirkulane</w:t>
      </w:r>
      <w:r w:rsidR="00C5116B">
        <w:rPr>
          <w:rFonts w:ascii="Arial" w:hAnsi="Arial" w:cs="Arial"/>
          <w:sz w:val="22"/>
          <w:szCs w:val="22"/>
        </w:rPr>
        <w:t xml:space="preserve"> </w:t>
      </w:r>
      <w:r w:rsidR="00591362">
        <w:rPr>
          <w:rFonts w:ascii="Arial" w:hAnsi="Arial" w:cs="Arial"/>
          <w:sz w:val="22"/>
          <w:szCs w:val="22"/>
        </w:rPr>
        <w:t>v letu 2018</w:t>
      </w:r>
      <w:r w:rsidR="009250B0" w:rsidRPr="00A54CEF">
        <w:rPr>
          <w:rFonts w:ascii="Arial" w:hAnsi="Arial" w:cs="Arial"/>
          <w:sz w:val="22"/>
          <w:szCs w:val="22"/>
        </w:rPr>
        <w:t>, izveden</w:t>
      </w:r>
      <w:r w:rsidRPr="00A54CEF">
        <w:rPr>
          <w:rFonts w:ascii="Arial" w:hAnsi="Arial" w:cs="Arial"/>
          <w:sz w:val="22"/>
          <w:szCs w:val="22"/>
        </w:rPr>
        <w:t xml:space="preserve"> v skladu s Pravilnikom o spodbujanju in razvoju podjetništva v občini </w:t>
      </w:r>
      <w:r w:rsidR="009250B0" w:rsidRPr="00A54CEF">
        <w:rPr>
          <w:rFonts w:ascii="Arial" w:hAnsi="Arial" w:cs="Arial"/>
          <w:sz w:val="22"/>
          <w:szCs w:val="22"/>
        </w:rPr>
        <w:t>Cirkulane</w:t>
      </w:r>
      <w:r w:rsidRPr="00A54CEF">
        <w:rPr>
          <w:rFonts w:ascii="Arial" w:hAnsi="Arial" w:cs="Arial"/>
          <w:sz w:val="22"/>
          <w:szCs w:val="22"/>
        </w:rPr>
        <w:t xml:space="preserve"> (Ur</w:t>
      </w:r>
      <w:r w:rsidR="009250B0" w:rsidRPr="00A54CEF">
        <w:rPr>
          <w:rFonts w:ascii="Arial" w:hAnsi="Arial" w:cs="Arial"/>
          <w:sz w:val="22"/>
          <w:szCs w:val="22"/>
        </w:rPr>
        <w:t>adno glasilo slovenskih občin, št.</w:t>
      </w:r>
      <w:r w:rsidR="00C5116B">
        <w:rPr>
          <w:rFonts w:ascii="Arial" w:hAnsi="Arial" w:cs="Arial"/>
          <w:sz w:val="22"/>
          <w:szCs w:val="22"/>
        </w:rPr>
        <w:t xml:space="preserve"> </w:t>
      </w:r>
      <w:r w:rsidR="009250B0" w:rsidRPr="00A54CEF">
        <w:rPr>
          <w:rFonts w:ascii="Arial" w:hAnsi="Arial" w:cs="Arial"/>
          <w:sz w:val="22"/>
          <w:szCs w:val="22"/>
        </w:rPr>
        <w:t>28/</w:t>
      </w:r>
      <w:r w:rsidR="000E2807">
        <w:rPr>
          <w:rFonts w:ascii="Arial" w:hAnsi="Arial" w:cs="Arial"/>
          <w:sz w:val="22"/>
          <w:szCs w:val="22"/>
        </w:rPr>
        <w:t xml:space="preserve">10, </w:t>
      </w:r>
      <w:r w:rsidR="009250B0" w:rsidRPr="00A54CEF">
        <w:rPr>
          <w:rFonts w:ascii="Arial" w:hAnsi="Arial" w:cs="Arial"/>
          <w:sz w:val="22"/>
          <w:szCs w:val="22"/>
        </w:rPr>
        <w:t>12/11</w:t>
      </w:r>
      <w:r w:rsidR="00A8132F">
        <w:rPr>
          <w:rFonts w:ascii="Arial" w:hAnsi="Arial" w:cs="Arial"/>
          <w:sz w:val="22"/>
          <w:szCs w:val="22"/>
        </w:rPr>
        <w:t>,</w:t>
      </w:r>
      <w:r w:rsidR="000E2807">
        <w:rPr>
          <w:rFonts w:ascii="Arial" w:hAnsi="Arial" w:cs="Arial"/>
          <w:sz w:val="22"/>
          <w:szCs w:val="22"/>
        </w:rPr>
        <w:t xml:space="preserve"> 14/14</w:t>
      </w:r>
      <w:r w:rsidR="00A8132F">
        <w:rPr>
          <w:rFonts w:ascii="Arial" w:hAnsi="Arial" w:cs="Arial"/>
          <w:sz w:val="22"/>
          <w:szCs w:val="22"/>
        </w:rPr>
        <w:t xml:space="preserve"> in 43/14</w:t>
      </w:r>
      <w:r w:rsidR="009250B0" w:rsidRPr="00A54CEF">
        <w:rPr>
          <w:rFonts w:ascii="Arial" w:hAnsi="Arial" w:cs="Arial"/>
          <w:sz w:val="22"/>
          <w:szCs w:val="22"/>
        </w:rPr>
        <w:t>),</w:t>
      </w:r>
      <w:r w:rsidRPr="00A54CEF">
        <w:rPr>
          <w:rFonts w:ascii="Arial" w:hAnsi="Arial" w:cs="Arial"/>
          <w:sz w:val="22"/>
          <w:szCs w:val="22"/>
        </w:rPr>
        <w:t xml:space="preserve">  in s popolno vlogo, ki jo je pregledala in ocenila strokovna komisija, dobil </w:t>
      </w:r>
      <w:r w:rsidR="00F115A5">
        <w:rPr>
          <w:rFonts w:ascii="Arial" w:hAnsi="Arial" w:cs="Arial"/>
          <w:sz w:val="22"/>
          <w:szCs w:val="22"/>
        </w:rPr>
        <w:t>Odločbo</w:t>
      </w:r>
      <w:r w:rsidRPr="00A54CEF">
        <w:rPr>
          <w:rFonts w:ascii="Arial" w:hAnsi="Arial" w:cs="Arial"/>
          <w:sz w:val="22"/>
          <w:szCs w:val="22"/>
        </w:rPr>
        <w:t xml:space="preserve"> o dodelitvi </w:t>
      </w:r>
      <w:r w:rsidR="00F115A5">
        <w:rPr>
          <w:rFonts w:ascii="Arial" w:hAnsi="Arial" w:cs="Arial"/>
          <w:sz w:val="22"/>
          <w:szCs w:val="22"/>
        </w:rPr>
        <w:t xml:space="preserve">finančnih </w:t>
      </w:r>
      <w:r w:rsidRPr="00A54CEF">
        <w:rPr>
          <w:rFonts w:ascii="Arial" w:hAnsi="Arial" w:cs="Arial"/>
          <w:sz w:val="22"/>
          <w:szCs w:val="22"/>
        </w:rPr>
        <w:t xml:space="preserve">sredstev za </w:t>
      </w:r>
      <w:r w:rsidR="00F115A5">
        <w:rPr>
          <w:rFonts w:ascii="Arial" w:hAnsi="Arial" w:cs="Arial"/>
          <w:sz w:val="22"/>
          <w:szCs w:val="22"/>
        </w:rPr>
        <w:t xml:space="preserve">pospeševanje razvoja malega gospodarstva v občini Cirkulane </w:t>
      </w:r>
      <w:r w:rsidR="00591362">
        <w:rPr>
          <w:rFonts w:ascii="Arial" w:hAnsi="Arial" w:cs="Arial"/>
          <w:sz w:val="22"/>
          <w:szCs w:val="22"/>
        </w:rPr>
        <w:t>v letu 2018</w:t>
      </w:r>
      <w:r w:rsidRPr="00A54CEF">
        <w:rPr>
          <w:rFonts w:ascii="Arial" w:hAnsi="Arial" w:cs="Arial"/>
          <w:sz w:val="22"/>
          <w:szCs w:val="22"/>
        </w:rPr>
        <w:t xml:space="preserve"> št. _______. Sredstva so </w:t>
      </w:r>
      <w:r w:rsidR="00C90C26">
        <w:rPr>
          <w:rFonts w:ascii="Arial" w:hAnsi="Arial" w:cs="Arial"/>
          <w:sz w:val="22"/>
          <w:szCs w:val="22"/>
        </w:rPr>
        <w:t xml:space="preserve">prejemniku </w:t>
      </w:r>
      <w:r w:rsidRPr="00A54CEF">
        <w:rPr>
          <w:rFonts w:ascii="Arial" w:hAnsi="Arial" w:cs="Arial"/>
          <w:sz w:val="22"/>
          <w:szCs w:val="22"/>
        </w:rPr>
        <w:t>dodeljena po pravilu »de minimis«</w:t>
      </w:r>
      <w:r w:rsidR="00C90C26">
        <w:rPr>
          <w:rFonts w:ascii="Arial" w:hAnsi="Arial" w:cs="Arial"/>
          <w:sz w:val="22"/>
          <w:szCs w:val="22"/>
        </w:rPr>
        <w:t xml:space="preserve"> v skladu z Uredbo Komisije (EU) št. 1407/2013 z dne 18. decembra 2013 o uporabi členov 107 in 108 Pogodbe o delovanju Evropske unije pri pomoči de minimis (Uradni list EU L 352, 24.12.2013).</w:t>
      </w:r>
    </w:p>
    <w:p w:rsidR="009250B0" w:rsidRPr="00A54CEF" w:rsidRDefault="009250B0" w:rsidP="00E72DCA">
      <w:pPr>
        <w:pStyle w:val="Slog1"/>
        <w:numPr>
          <w:ilvl w:val="0"/>
          <w:numId w:val="0"/>
        </w:numPr>
        <w:jc w:val="both"/>
        <w:rPr>
          <w:rFonts w:ascii="Arial" w:hAnsi="Arial" w:cs="Arial"/>
          <w:sz w:val="22"/>
          <w:szCs w:val="22"/>
        </w:rPr>
      </w:pPr>
    </w:p>
    <w:p w:rsidR="009250B0" w:rsidRPr="00A54CEF" w:rsidRDefault="009250B0" w:rsidP="00A54CEF">
      <w:pPr>
        <w:pStyle w:val="Slog1"/>
        <w:numPr>
          <w:ilvl w:val="0"/>
          <w:numId w:val="0"/>
        </w:numPr>
        <w:jc w:val="center"/>
        <w:rPr>
          <w:rFonts w:ascii="Arial" w:hAnsi="Arial" w:cs="Arial"/>
          <w:b/>
          <w:sz w:val="22"/>
          <w:szCs w:val="22"/>
        </w:rPr>
      </w:pPr>
      <w:r w:rsidRPr="00A54CEF">
        <w:rPr>
          <w:rFonts w:ascii="Arial" w:hAnsi="Arial" w:cs="Arial"/>
          <w:b/>
          <w:sz w:val="22"/>
          <w:szCs w:val="22"/>
        </w:rPr>
        <w:t>2. člen</w:t>
      </w:r>
    </w:p>
    <w:p w:rsidR="009250B0" w:rsidRPr="00FF2088" w:rsidRDefault="009250B0" w:rsidP="009250B0">
      <w:pPr>
        <w:pStyle w:val="Telobesedila2"/>
        <w:spacing w:after="0" w:line="240" w:lineRule="auto"/>
        <w:jc w:val="both"/>
        <w:rPr>
          <w:color w:val="000000" w:themeColor="text1"/>
          <w:sz w:val="22"/>
          <w:szCs w:val="22"/>
        </w:rPr>
      </w:pPr>
      <w:r w:rsidRPr="00A54CEF">
        <w:rPr>
          <w:sz w:val="22"/>
          <w:szCs w:val="22"/>
        </w:rPr>
        <w:t xml:space="preserve">Na podlagi </w:t>
      </w:r>
      <w:r w:rsidR="00F115A5">
        <w:rPr>
          <w:sz w:val="22"/>
          <w:szCs w:val="22"/>
        </w:rPr>
        <w:t>Odločbe</w:t>
      </w:r>
      <w:r w:rsidR="00AE14E6">
        <w:rPr>
          <w:sz w:val="22"/>
          <w:szCs w:val="22"/>
        </w:rPr>
        <w:t xml:space="preserve"> </w:t>
      </w:r>
      <w:r w:rsidR="00F115A5" w:rsidRPr="00A54CEF">
        <w:rPr>
          <w:sz w:val="22"/>
          <w:szCs w:val="22"/>
        </w:rPr>
        <w:t xml:space="preserve">o dodelitvi </w:t>
      </w:r>
      <w:r w:rsidR="00F115A5">
        <w:rPr>
          <w:sz w:val="22"/>
          <w:szCs w:val="22"/>
        </w:rPr>
        <w:t xml:space="preserve">finančnih </w:t>
      </w:r>
      <w:r w:rsidR="00F115A5" w:rsidRPr="00A54CEF">
        <w:rPr>
          <w:sz w:val="22"/>
          <w:szCs w:val="22"/>
        </w:rPr>
        <w:t xml:space="preserve">sredstev za </w:t>
      </w:r>
      <w:r w:rsidR="00F115A5">
        <w:rPr>
          <w:sz w:val="22"/>
          <w:szCs w:val="22"/>
        </w:rPr>
        <w:t xml:space="preserve">pospeševanje razvoja malega gospodarstva v občini Cirkulane </w:t>
      </w:r>
      <w:r w:rsidR="00591362">
        <w:rPr>
          <w:sz w:val="22"/>
          <w:szCs w:val="22"/>
        </w:rPr>
        <w:t>v letu 2018</w:t>
      </w:r>
      <w:r w:rsidR="00AE14E6">
        <w:rPr>
          <w:sz w:val="22"/>
          <w:szCs w:val="22"/>
        </w:rPr>
        <w:t xml:space="preserve"> </w:t>
      </w:r>
      <w:r w:rsidR="00F115A5">
        <w:rPr>
          <w:sz w:val="22"/>
          <w:szCs w:val="22"/>
        </w:rPr>
        <w:t xml:space="preserve">št. </w:t>
      </w:r>
      <w:r w:rsidRPr="00A54CEF">
        <w:rPr>
          <w:sz w:val="22"/>
          <w:szCs w:val="22"/>
        </w:rPr>
        <w:t>______, je občina dodelila prejemniku nepovratna sredstva za leto 201</w:t>
      </w:r>
      <w:r w:rsidR="00AD485A">
        <w:rPr>
          <w:sz w:val="22"/>
          <w:szCs w:val="22"/>
        </w:rPr>
        <w:t>8</w:t>
      </w:r>
      <w:r w:rsidRPr="00A54CEF">
        <w:rPr>
          <w:sz w:val="22"/>
          <w:szCs w:val="22"/>
        </w:rPr>
        <w:t xml:space="preserve"> v višini _______</w:t>
      </w:r>
      <w:r w:rsidR="00F115A5">
        <w:rPr>
          <w:sz w:val="22"/>
          <w:szCs w:val="22"/>
        </w:rPr>
        <w:t>__</w:t>
      </w:r>
      <w:r w:rsidRPr="00A54CEF">
        <w:rPr>
          <w:sz w:val="22"/>
          <w:szCs w:val="22"/>
        </w:rPr>
        <w:t>_ EUR</w:t>
      </w:r>
      <w:r w:rsidR="00000EFD">
        <w:rPr>
          <w:sz w:val="22"/>
          <w:szCs w:val="22"/>
        </w:rPr>
        <w:t>,</w:t>
      </w:r>
      <w:r w:rsidRPr="00A54CEF">
        <w:rPr>
          <w:sz w:val="22"/>
          <w:szCs w:val="22"/>
        </w:rPr>
        <w:t xml:space="preserve"> in sicer za </w:t>
      </w:r>
      <w:r w:rsidRPr="00AF2B85">
        <w:rPr>
          <w:i/>
          <w:sz w:val="22"/>
          <w:szCs w:val="22"/>
        </w:rPr>
        <w:t>subvencioniranje naložb v nakup opreme, drugih osnovnih sredstev in nematerialnih investicij</w:t>
      </w:r>
      <w:r w:rsidR="00AF2B85" w:rsidRPr="00AF2B85">
        <w:rPr>
          <w:i/>
          <w:sz w:val="22"/>
          <w:szCs w:val="22"/>
        </w:rPr>
        <w:t xml:space="preserve"> / namen spodbujanja odpiranja novih delovnih mest v občini Cirkulane</w:t>
      </w:r>
      <w:r w:rsidRPr="00A54CEF">
        <w:rPr>
          <w:sz w:val="22"/>
          <w:szCs w:val="22"/>
        </w:rPr>
        <w:t xml:space="preserve">, v razpisnem </w:t>
      </w:r>
      <w:r w:rsidRPr="00B94D8B">
        <w:rPr>
          <w:sz w:val="22"/>
          <w:szCs w:val="22"/>
        </w:rPr>
        <w:t xml:space="preserve">obdobju od </w:t>
      </w:r>
      <w:r w:rsidR="00B94D8B" w:rsidRPr="00B94D8B">
        <w:rPr>
          <w:sz w:val="22"/>
          <w:szCs w:val="22"/>
        </w:rPr>
        <w:t xml:space="preserve">28. </w:t>
      </w:r>
      <w:r w:rsidR="00AD485A" w:rsidRPr="00B94D8B">
        <w:rPr>
          <w:sz w:val="22"/>
          <w:szCs w:val="22"/>
        </w:rPr>
        <w:t>9.</w:t>
      </w:r>
      <w:r w:rsidR="00B94D8B" w:rsidRPr="00B94D8B">
        <w:rPr>
          <w:sz w:val="22"/>
          <w:szCs w:val="22"/>
        </w:rPr>
        <w:t xml:space="preserve"> 2017</w:t>
      </w:r>
      <w:r w:rsidRPr="00B94D8B">
        <w:rPr>
          <w:sz w:val="22"/>
          <w:szCs w:val="22"/>
        </w:rPr>
        <w:t xml:space="preserve"> do</w:t>
      </w:r>
      <w:r w:rsidR="00AD485A" w:rsidRPr="00B94D8B">
        <w:rPr>
          <w:sz w:val="22"/>
          <w:szCs w:val="22"/>
        </w:rPr>
        <w:t xml:space="preserve"> 27.</w:t>
      </w:r>
      <w:r w:rsidR="00B94D8B" w:rsidRPr="00B94D8B">
        <w:rPr>
          <w:sz w:val="22"/>
          <w:szCs w:val="22"/>
        </w:rPr>
        <w:t xml:space="preserve"> </w:t>
      </w:r>
      <w:r w:rsidR="00AD485A" w:rsidRPr="00B94D8B">
        <w:rPr>
          <w:sz w:val="22"/>
          <w:szCs w:val="22"/>
        </w:rPr>
        <w:t>9.</w:t>
      </w:r>
      <w:r w:rsidR="00B94D8B" w:rsidRPr="00B94D8B">
        <w:rPr>
          <w:sz w:val="22"/>
          <w:szCs w:val="22"/>
        </w:rPr>
        <w:t xml:space="preserve"> </w:t>
      </w:r>
      <w:r w:rsidR="00AD485A" w:rsidRPr="00B94D8B">
        <w:rPr>
          <w:sz w:val="22"/>
          <w:szCs w:val="22"/>
        </w:rPr>
        <w:t>2018</w:t>
      </w:r>
      <w:r w:rsidRPr="00B94D8B">
        <w:rPr>
          <w:sz w:val="22"/>
          <w:szCs w:val="22"/>
        </w:rPr>
        <w:t>.</w:t>
      </w:r>
    </w:p>
    <w:p w:rsidR="009250B0" w:rsidRPr="00A54CEF" w:rsidRDefault="009250B0" w:rsidP="00E72DCA">
      <w:pPr>
        <w:pStyle w:val="Slog1"/>
        <w:numPr>
          <w:ilvl w:val="0"/>
          <w:numId w:val="0"/>
        </w:numPr>
        <w:jc w:val="both"/>
        <w:rPr>
          <w:rFonts w:ascii="Arial" w:hAnsi="Arial" w:cs="Arial"/>
          <w:sz w:val="22"/>
          <w:szCs w:val="22"/>
        </w:rPr>
      </w:pPr>
    </w:p>
    <w:p w:rsidR="00DC3D7D" w:rsidRPr="00A54CEF" w:rsidRDefault="009250B0" w:rsidP="00A54CEF">
      <w:pPr>
        <w:pStyle w:val="Slog1"/>
        <w:numPr>
          <w:ilvl w:val="0"/>
          <w:numId w:val="0"/>
        </w:numPr>
        <w:jc w:val="center"/>
        <w:rPr>
          <w:rFonts w:ascii="Arial" w:hAnsi="Arial" w:cs="Arial"/>
          <w:b/>
          <w:sz w:val="22"/>
          <w:szCs w:val="22"/>
        </w:rPr>
      </w:pPr>
      <w:r w:rsidRPr="00A54CEF">
        <w:rPr>
          <w:rFonts w:ascii="Arial" w:hAnsi="Arial" w:cs="Arial"/>
          <w:b/>
          <w:sz w:val="22"/>
          <w:szCs w:val="22"/>
        </w:rPr>
        <w:t>3.</w:t>
      </w:r>
      <w:r w:rsidR="00C5116B">
        <w:rPr>
          <w:rFonts w:ascii="Arial" w:hAnsi="Arial" w:cs="Arial"/>
          <w:b/>
          <w:sz w:val="22"/>
          <w:szCs w:val="22"/>
        </w:rPr>
        <w:t xml:space="preserve"> </w:t>
      </w:r>
      <w:r w:rsidRPr="00A54CEF">
        <w:rPr>
          <w:rFonts w:ascii="Arial" w:hAnsi="Arial" w:cs="Arial"/>
          <w:b/>
          <w:sz w:val="22"/>
          <w:szCs w:val="22"/>
        </w:rPr>
        <w:t>člen</w:t>
      </w:r>
    </w:p>
    <w:p w:rsidR="009250B0" w:rsidRPr="00A54CEF" w:rsidRDefault="009250B0" w:rsidP="009250B0">
      <w:pPr>
        <w:jc w:val="both"/>
        <w:rPr>
          <w:sz w:val="22"/>
          <w:szCs w:val="22"/>
        </w:rPr>
      </w:pPr>
      <w:r w:rsidRPr="00A54CEF">
        <w:rPr>
          <w:sz w:val="22"/>
          <w:szCs w:val="22"/>
        </w:rPr>
        <w:t xml:space="preserve">Občina bo sredstva nakazala prejemniku </w:t>
      </w:r>
      <w:r w:rsidR="00A538AD">
        <w:rPr>
          <w:sz w:val="22"/>
          <w:szCs w:val="22"/>
        </w:rPr>
        <w:t xml:space="preserve">najkasneje </w:t>
      </w:r>
      <w:r w:rsidRPr="00A54CEF">
        <w:rPr>
          <w:sz w:val="22"/>
          <w:szCs w:val="22"/>
        </w:rPr>
        <w:t>30</w:t>
      </w:r>
      <w:r w:rsidR="00000EFD">
        <w:rPr>
          <w:sz w:val="22"/>
          <w:szCs w:val="22"/>
        </w:rPr>
        <w:t>.</w:t>
      </w:r>
      <w:r w:rsidRPr="00A54CEF">
        <w:rPr>
          <w:sz w:val="22"/>
          <w:szCs w:val="22"/>
        </w:rPr>
        <w:t xml:space="preserve"> dan od prejema podpisane pogodbe na transakcijski račun prejemnika št. __________, odprtega pri __________. </w:t>
      </w:r>
    </w:p>
    <w:p w:rsidR="009250B0" w:rsidRPr="00A54CEF" w:rsidRDefault="009250B0" w:rsidP="00400FDE">
      <w:pPr>
        <w:jc w:val="both"/>
        <w:rPr>
          <w:sz w:val="22"/>
          <w:szCs w:val="22"/>
        </w:rPr>
      </w:pPr>
    </w:p>
    <w:p w:rsidR="009250B0" w:rsidRPr="00A54CEF" w:rsidRDefault="009250B0" w:rsidP="00A54CEF">
      <w:pPr>
        <w:pStyle w:val="Slog1"/>
        <w:numPr>
          <w:ilvl w:val="0"/>
          <w:numId w:val="0"/>
        </w:numPr>
        <w:jc w:val="center"/>
        <w:rPr>
          <w:rFonts w:ascii="Arial" w:hAnsi="Arial" w:cs="Arial"/>
          <w:b/>
          <w:sz w:val="22"/>
          <w:szCs w:val="22"/>
        </w:rPr>
      </w:pPr>
      <w:r w:rsidRPr="00A54CEF">
        <w:rPr>
          <w:rFonts w:ascii="Arial" w:hAnsi="Arial" w:cs="Arial"/>
          <w:b/>
          <w:sz w:val="22"/>
          <w:szCs w:val="22"/>
        </w:rPr>
        <w:t>4. člen</w:t>
      </w:r>
    </w:p>
    <w:p w:rsidR="009250B0" w:rsidRPr="00A54CEF" w:rsidRDefault="009250B0" w:rsidP="00400FDE">
      <w:pPr>
        <w:jc w:val="both"/>
        <w:rPr>
          <w:sz w:val="22"/>
          <w:szCs w:val="22"/>
        </w:rPr>
      </w:pPr>
      <w:r w:rsidRPr="00A54CEF">
        <w:rPr>
          <w:sz w:val="22"/>
          <w:szCs w:val="22"/>
        </w:rPr>
        <w:t xml:space="preserve">Občina bo sredstva za subvencioniranje </w:t>
      </w:r>
      <w:r w:rsidRPr="00AF2B85">
        <w:rPr>
          <w:i/>
          <w:sz w:val="22"/>
          <w:szCs w:val="22"/>
        </w:rPr>
        <w:t>naložb v nakup opreme, drugih osnovnih sredstev in nematerialnih investicij</w:t>
      </w:r>
      <w:r w:rsidR="00AF2B85" w:rsidRPr="00AF2B85">
        <w:rPr>
          <w:i/>
          <w:sz w:val="22"/>
          <w:szCs w:val="22"/>
        </w:rPr>
        <w:t xml:space="preserve"> / stroškov odpiranja novih delovnih mest</w:t>
      </w:r>
      <w:r w:rsidRPr="00A54CEF">
        <w:rPr>
          <w:sz w:val="22"/>
          <w:szCs w:val="22"/>
        </w:rPr>
        <w:t xml:space="preserve"> nakazala iz proračunske postavke 140202 Sredstva namenjena gospodarstvu.</w:t>
      </w:r>
    </w:p>
    <w:p w:rsidR="009250B0" w:rsidRPr="00A54CEF" w:rsidRDefault="009250B0" w:rsidP="00400FDE">
      <w:pPr>
        <w:jc w:val="both"/>
        <w:rPr>
          <w:sz w:val="22"/>
          <w:szCs w:val="22"/>
        </w:rPr>
      </w:pPr>
    </w:p>
    <w:p w:rsidR="009250B0" w:rsidRPr="00A54CEF" w:rsidRDefault="009250B0" w:rsidP="00A54CEF">
      <w:pPr>
        <w:jc w:val="center"/>
        <w:rPr>
          <w:b/>
          <w:sz w:val="22"/>
          <w:szCs w:val="22"/>
        </w:rPr>
      </w:pPr>
      <w:r w:rsidRPr="00A54CEF">
        <w:rPr>
          <w:b/>
          <w:sz w:val="22"/>
          <w:szCs w:val="22"/>
        </w:rPr>
        <w:t>5. člen</w:t>
      </w:r>
    </w:p>
    <w:p w:rsidR="009250B0" w:rsidRPr="00A54CEF" w:rsidRDefault="009250B0" w:rsidP="009250B0">
      <w:pPr>
        <w:jc w:val="both"/>
        <w:rPr>
          <w:sz w:val="22"/>
          <w:szCs w:val="22"/>
        </w:rPr>
      </w:pPr>
      <w:r w:rsidRPr="00A54CEF">
        <w:rPr>
          <w:sz w:val="22"/>
          <w:szCs w:val="22"/>
        </w:rPr>
        <w:t>Prejemnik se zavezuje:</w:t>
      </w:r>
    </w:p>
    <w:p w:rsidR="009250B0" w:rsidRDefault="009250B0" w:rsidP="00A54CEF">
      <w:pPr>
        <w:pStyle w:val="Odstavekseznama"/>
        <w:numPr>
          <w:ilvl w:val="0"/>
          <w:numId w:val="32"/>
        </w:numPr>
        <w:jc w:val="both"/>
        <w:rPr>
          <w:sz w:val="22"/>
          <w:szCs w:val="22"/>
        </w:rPr>
      </w:pPr>
      <w:r w:rsidRPr="00A54CEF">
        <w:rPr>
          <w:sz w:val="22"/>
          <w:szCs w:val="22"/>
        </w:rPr>
        <w:t>da ne bo odtujil oz. prodal investicijske opreme iz 2. člena te pogodbe, ki je predmet s</w:t>
      </w:r>
      <w:r w:rsidR="00A54CEF">
        <w:rPr>
          <w:sz w:val="22"/>
          <w:szCs w:val="22"/>
        </w:rPr>
        <w:t>ofinanciranja</w:t>
      </w:r>
      <w:r w:rsidRPr="00A54CEF">
        <w:rPr>
          <w:sz w:val="22"/>
          <w:szCs w:val="22"/>
        </w:rPr>
        <w:t xml:space="preserve">, najmanj 5 let po prejemu </w:t>
      </w:r>
      <w:r w:rsidR="00A54CEF">
        <w:rPr>
          <w:sz w:val="22"/>
          <w:szCs w:val="22"/>
        </w:rPr>
        <w:t>sredstev</w:t>
      </w:r>
      <w:r w:rsidRPr="00A54CEF">
        <w:rPr>
          <w:sz w:val="22"/>
          <w:szCs w:val="22"/>
        </w:rPr>
        <w:t xml:space="preserve"> oz. jo lahko pred iztekom tega časa nadomesti samo s sodobnejšo opremo za enako dejavnost</w:t>
      </w:r>
      <w:r w:rsidR="00FD6E41">
        <w:rPr>
          <w:sz w:val="22"/>
          <w:szCs w:val="22"/>
        </w:rPr>
        <w:t xml:space="preserve"> (v primeru ukrepa A)</w:t>
      </w:r>
      <w:r w:rsidRPr="00A54CEF">
        <w:rPr>
          <w:sz w:val="22"/>
          <w:szCs w:val="22"/>
        </w:rPr>
        <w:t xml:space="preserve">, </w:t>
      </w:r>
    </w:p>
    <w:p w:rsidR="00980DFC" w:rsidRPr="00A54CEF" w:rsidRDefault="00980DFC" w:rsidP="00A54CEF">
      <w:pPr>
        <w:pStyle w:val="Odstavekseznama"/>
        <w:numPr>
          <w:ilvl w:val="0"/>
          <w:numId w:val="32"/>
        </w:numPr>
        <w:jc w:val="both"/>
        <w:rPr>
          <w:sz w:val="22"/>
          <w:szCs w:val="22"/>
        </w:rPr>
      </w:pPr>
      <w:r>
        <w:rPr>
          <w:sz w:val="22"/>
          <w:szCs w:val="22"/>
        </w:rPr>
        <w:t>da bo nove zaposlitve</w:t>
      </w:r>
      <w:r w:rsidR="00BC0B08">
        <w:rPr>
          <w:sz w:val="22"/>
          <w:szCs w:val="22"/>
        </w:rPr>
        <w:t xml:space="preserve"> oz. samozaposlitev</w:t>
      </w:r>
      <w:r>
        <w:rPr>
          <w:sz w:val="22"/>
          <w:szCs w:val="22"/>
        </w:rPr>
        <w:t xml:space="preserve"> ohranjal najmanj </w:t>
      </w:r>
      <w:r w:rsidR="00184EAD">
        <w:rPr>
          <w:sz w:val="22"/>
          <w:szCs w:val="22"/>
        </w:rPr>
        <w:t>dve leti</w:t>
      </w:r>
      <w:r>
        <w:rPr>
          <w:sz w:val="22"/>
          <w:szCs w:val="22"/>
        </w:rPr>
        <w:t xml:space="preserve"> (v primeru ukrepa B),</w:t>
      </w:r>
    </w:p>
    <w:p w:rsidR="00B05F44" w:rsidRPr="00A54CEF" w:rsidRDefault="00B05F44" w:rsidP="00A54CEF">
      <w:pPr>
        <w:pStyle w:val="Odstavekseznama"/>
        <w:numPr>
          <w:ilvl w:val="0"/>
          <w:numId w:val="32"/>
        </w:numPr>
        <w:jc w:val="both"/>
        <w:rPr>
          <w:sz w:val="22"/>
          <w:szCs w:val="22"/>
        </w:rPr>
      </w:pPr>
      <w:r w:rsidRPr="00A54CEF">
        <w:rPr>
          <w:sz w:val="22"/>
          <w:szCs w:val="22"/>
        </w:rPr>
        <w:t>da za isti namen ni pridobil finančnih sredstev iz kakršnegakoli drugega javnega vira,</w:t>
      </w:r>
      <w:r w:rsidR="009C45F8">
        <w:rPr>
          <w:sz w:val="22"/>
          <w:szCs w:val="22"/>
        </w:rPr>
        <w:t xml:space="preserve"> </w:t>
      </w:r>
      <w:r w:rsidR="00FD6E41" w:rsidRPr="00FD6E41">
        <w:rPr>
          <w:bCs/>
          <w:sz w:val="22"/>
          <w:szCs w:val="22"/>
        </w:rPr>
        <w:t>v kolikor bi se s kumulacijo presegla največja intenzivnost pomoči ali znesek pomoči, določen za posebne okoliščine vsakega primera v uredbi o skupinskih izjemah ali sklepu Komisije</w:t>
      </w:r>
    </w:p>
    <w:p w:rsidR="009250B0" w:rsidRPr="00A54CEF" w:rsidRDefault="009250B0" w:rsidP="00A54CEF">
      <w:pPr>
        <w:pStyle w:val="Odstavekseznama"/>
        <w:numPr>
          <w:ilvl w:val="0"/>
          <w:numId w:val="32"/>
        </w:numPr>
        <w:jc w:val="both"/>
        <w:rPr>
          <w:sz w:val="22"/>
          <w:szCs w:val="22"/>
        </w:rPr>
      </w:pPr>
      <w:r w:rsidRPr="00A54CEF">
        <w:rPr>
          <w:sz w:val="22"/>
          <w:szCs w:val="22"/>
        </w:rPr>
        <w:t>da bo za investicije iz drugega člena pogodbe vodil ustrezno dokumentacijo in jo hranil najmanj pet let od prejema sredstev,</w:t>
      </w:r>
    </w:p>
    <w:p w:rsidR="009250B0" w:rsidRPr="00A54CEF" w:rsidRDefault="009250B0" w:rsidP="00A54CEF">
      <w:pPr>
        <w:pStyle w:val="Odstavekseznama"/>
        <w:numPr>
          <w:ilvl w:val="0"/>
          <w:numId w:val="32"/>
        </w:numPr>
        <w:jc w:val="both"/>
        <w:rPr>
          <w:sz w:val="22"/>
          <w:szCs w:val="22"/>
        </w:rPr>
      </w:pPr>
      <w:r w:rsidRPr="00A54CEF">
        <w:rPr>
          <w:sz w:val="22"/>
          <w:szCs w:val="22"/>
        </w:rPr>
        <w:t>da bo omogočil komisiji, ki jo določi župan Občine Cirkulane ogled izvedenih del, vpogled v dokumentacijo in kontrolo koriščenja namenskih sredstev.</w:t>
      </w:r>
    </w:p>
    <w:p w:rsidR="009250B0" w:rsidRDefault="009250B0" w:rsidP="009250B0">
      <w:pPr>
        <w:jc w:val="both"/>
        <w:rPr>
          <w:sz w:val="22"/>
          <w:szCs w:val="22"/>
        </w:rPr>
      </w:pPr>
    </w:p>
    <w:p w:rsidR="009C45F8" w:rsidRDefault="009C45F8" w:rsidP="009250B0">
      <w:pPr>
        <w:jc w:val="both"/>
        <w:rPr>
          <w:sz w:val="22"/>
          <w:szCs w:val="22"/>
        </w:rPr>
      </w:pPr>
    </w:p>
    <w:p w:rsidR="00184EAD" w:rsidRDefault="00184EAD" w:rsidP="009250B0">
      <w:pPr>
        <w:jc w:val="both"/>
        <w:rPr>
          <w:sz w:val="22"/>
          <w:szCs w:val="22"/>
        </w:rPr>
      </w:pPr>
    </w:p>
    <w:p w:rsidR="009250B0" w:rsidRPr="00A54CEF" w:rsidRDefault="009250B0" w:rsidP="00A54CEF">
      <w:pPr>
        <w:jc w:val="center"/>
        <w:rPr>
          <w:b/>
          <w:sz w:val="22"/>
          <w:szCs w:val="22"/>
        </w:rPr>
      </w:pPr>
      <w:r w:rsidRPr="00A54CEF">
        <w:rPr>
          <w:b/>
          <w:sz w:val="22"/>
          <w:szCs w:val="22"/>
        </w:rPr>
        <w:lastRenderedPageBreak/>
        <w:t>6. člen</w:t>
      </w:r>
    </w:p>
    <w:p w:rsidR="009250B0" w:rsidRPr="00A54CEF" w:rsidRDefault="009250B0" w:rsidP="009250B0">
      <w:pPr>
        <w:pStyle w:val="Telobesedila"/>
        <w:jc w:val="both"/>
        <w:rPr>
          <w:rFonts w:ascii="Arial" w:eastAsia="Times New Roman" w:hAnsi="Arial" w:cs="Arial"/>
          <w:sz w:val="22"/>
          <w:szCs w:val="22"/>
          <w:lang w:eastAsia="sl-SI"/>
        </w:rPr>
      </w:pPr>
      <w:r w:rsidRPr="00A54CEF">
        <w:rPr>
          <w:rFonts w:ascii="Arial" w:eastAsia="Times New Roman" w:hAnsi="Arial" w:cs="Arial"/>
          <w:sz w:val="22"/>
          <w:szCs w:val="22"/>
          <w:lang w:eastAsia="sl-SI"/>
        </w:rPr>
        <w:t>V primerih, ko se ugotovi, da sredstva niso bila delno ali v celoti porabljena za namen, za katerega so bila dodeljena ali so bila dodeljena na podlagi neresničnih podatkov ali je p</w:t>
      </w:r>
      <w:r w:rsidR="009F705B">
        <w:rPr>
          <w:rFonts w:ascii="Arial" w:eastAsia="Times New Roman" w:hAnsi="Arial" w:cs="Arial"/>
          <w:sz w:val="22"/>
          <w:szCs w:val="22"/>
          <w:lang w:eastAsia="sl-SI"/>
        </w:rPr>
        <w:t>rejemnik</w:t>
      </w:r>
      <w:r w:rsidRPr="00A54CEF">
        <w:rPr>
          <w:rFonts w:ascii="Arial" w:eastAsia="Times New Roman" w:hAnsi="Arial" w:cs="Arial"/>
          <w:sz w:val="22"/>
          <w:szCs w:val="22"/>
          <w:lang w:eastAsia="sl-SI"/>
        </w:rPr>
        <w:t xml:space="preserve"> prekršil druga določila pogodbe oz. so bile ugotovljene druge nepravilnosti, je </w:t>
      </w:r>
      <w:r w:rsidR="009F705B">
        <w:rPr>
          <w:rFonts w:ascii="Arial" w:eastAsia="Times New Roman" w:hAnsi="Arial" w:cs="Arial"/>
          <w:sz w:val="22"/>
          <w:szCs w:val="22"/>
          <w:lang w:eastAsia="sl-SI"/>
        </w:rPr>
        <w:t>prejemnik</w:t>
      </w:r>
      <w:r w:rsidRPr="00A54CEF">
        <w:rPr>
          <w:rFonts w:ascii="Arial" w:eastAsia="Times New Roman" w:hAnsi="Arial" w:cs="Arial"/>
          <w:sz w:val="22"/>
          <w:szCs w:val="22"/>
          <w:lang w:eastAsia="sl-SI"/>
        </w:rPr>
        <w:t xml:space="preserve"> dolžan vrniti pridobljena sredstva v enkratnem znesku skupaj z zakonitimi zamudnimi obrestmi, ki se obračunavajo od dneva nakazila prejemniku.</w:t>
      </w:r>
    </w:p>
    <w:p w:rsidR="009250B0" w:rsidRPr="00A54CEF" w:rsidRDefault="009250B0" w:rsidP="009250B0">
      <w:pPr>
        <w:pStyle w:val="Telobesedila"/>
        <w:jc w:val="both"/>
        <w:rPr>
          <w:rFonts w:ascii="Arial" w:eastAsia="Times New Roman" w:hAnsi="Arial" w:cs="Arial"/>
          <w:sz w:val="22"/>
          <w:szCs w:val="22"/>
          <w:lang w:eastAsia="sl-SI"/>
        </w:rPr>
      </w:pPr>
    </w:p>
    <w:p w:rsidR="009250B0" w:rsidRPr="00A54CEF" w:rsidRDefault="009250B0" w:rsidP="009250B0">
      <w:pPr>
        <w:pStyle w:val="Telobesedila"/>
        <w:jc w:val="both"/>
        <w:rPr>
          <w:rFonts w:ascii="Arial" w:eastAsia="Times New Roman" w:hAnsi="Arial" w:cs="Arial"/>
          <w:sz w:val="22"/>
          <w:szCs w:val="22"/>
          <w:lang w:eastAsia="sl-SI"/>
        </w:rPr>
      </w:pPr>
      <w:r w:rsidRPr="00A54CEF">
        <w:rPr>
          <w:rFonts w:ascii="Arial" w:eastAsia="Times New Roman" w:hAnsi="Arial" w:cs="Arial"/>
          <w:sz w:val="22"/>
          <w:szCs w:val="22"/>
          <w:lang w:eastAsia="sl-SI"/>
        </w:rPr>
        <w:t>Prejemnik je dolžan vrniti sredstva v osmih dneh od vročitve sklepa Občine Cirkulane o vračilu sredstev.</w:t>
      </w:r>
    </w:p>
    <w:p w:rsidR="009250B0" w:rsidRPr="00A54CEF" w:rsidRDefault="009250B0" w:rsidP="009250B0">
      <w:pPr>
        <w:pStyle w:val="Telobesedila"/>
        <w:jc w:val="both"/>
        <w:rPr>
          <w:rFonts w:ascii="Arial" w:eastAsia="Times New Roman" w:hAnsi="Arial" w:cs="Arial"/>
          <w:sz w:val="22"/>
          <w:szCs w:val="22"/>
          <w:lang w:eastAsia="sl-SI"/>
        </w:rPr>
      </w:pPr>
    </w:p>
    <w:p w:rsidR="009250B0" w:rsidRPr="00A54CEF" w:rsidRDefault="009250B0" w:rsidP="00A54CEF">
      <w:pPr>
        <w:pStyle w:val="Telobesedila"/>
        <w:rPr>
          <w:rFonts w:ascii="Arial" w:eastAsia="Times New Roman" w:hAnsi="Arial" w:cs="Arial"/>
          <w:b/>
          <w:sz w:val="22"/>
          <w:szCs w:val="22"/>
          <w:lang w:eastAsia="sl-SI"/>
        </w:rPr>
      </w:pPr>
      <w:r w:rsidRPr="00A54CEF">
        <w:rPr>
          <w:rFonts w:ascii="Arial" w:eastAsia="Times New Roman" w:hAnsi="Arial" w:cs="Arial"/>
          <w:b/>
          <w:sz w:val="22"/>
          <w:szCs w:val="22"/>
          <w:lang w:eastAsia="sl-SI"/>
        </w:rPr>
        <w:t>7. člen</w:t>
      </w:r>
    </w:p>
    <w:p w:rsidR="009250B0" w:rsidRPr="00A54CEF" w:rsidRDefault="00B05F44" w:rsidP="009250B0">
      <w:pPr>
        <w:pStyle w:val="Telobesedila"/>
        <w:jc w:val="both"/>
        <w:rPr>
          <w:rFonts w:ascii="Arial" w:eastAsia="Times New Roman" w:hAnsi="Arial" w:cs="Arial"/>
          <w:sz w:val="22"/>
          <w:szCs w:val="22"/>
          <w:lang w:eastAsia="sl-SI"/>
        </w:rPr>
      </w:pPr>
      <w:r w:rsidRPr="00A54CEF">
        <w:rPr>
          <w:rFonts w:ascii="Arial" w:eastAsia="Times New Roman" w:hAnsi="Arial" w:cs="Arial"/>
          <w:sz w:val="22"/>
          <w:szCs w:val="22"/>
          <w:lang w:eastAsia="sl-SI"/>
        </w:rPr>
        <w:t>Skrbnik pogodbe s strani občine je Milena Debeljak, skrbnik s strani upravičenca je __________________________.</w:t>
      </w:r>
    </w:p>
    <w:p w:rsidR="00B05F44" w:rsidRPr="00A54CEF" w:rsidRDefault="00B05F44" w:rsidP="009250B0">
      <w:pPr>
        <w:pStyle w:val="Telobesedila"/>
        <w:jc w:val="both"/>
        <w:rPr>
          <w:rFonts w:ascii="Arial" w:eastAsia="Times New Roman" w:hAnsi="Arial" w:cs="Arial"/>
          <w:sz w:val="22"/>
          <w:szCs w:val="22"/>
          <w:lang w:eastAsia="sl-SI"/>
        </w:rPr>
      </w:pPr>
    </w:p>
    <w:p w:rsidR="00B05F44" w:rsidRPr="00A54CEF" w:rsidRDefault="00B05F44" w:rsidP="00A54CEF">
      <w:pPr>
        <w:pStyle w:val="Telobesedila"/>
        <w:rPr>
          <w:rFonts w:ascii="Arial" w:eastAsia="Times New Roman" w:hAnsi="Arial" w:cs="Arial"/>
          <w:b/>
          <w:sz w:val="22"/>
          <w:szCs w:val="22"/>
          <w:lang w:eastAsia="sl-SI"/>
        </w:rPr>
      </w:pPr>
      <w:r w:rsidRPr="00A54CEF">
        <w:rPr>
          <w:rFonts w:ascii="Arial" w:eastAsia="Times New Roman" w:hAnsi="Arial" w:cs="Arial"/>
          <w:b/>
          <w:sz w:val="22"/>
          <w:szCs w:val="22"/>
          <w:lang w:eastAsia="sl-SI"/>
        </w:rPr>
        <w:t>8. člen</w:t>
      </w:r>
    </w:p>
    <w:p w:rsidR="00150559" w:rsidRPr="00A54CEF" w:rsidRDefault="00150559" w:rsidP="00150559">
      <w:pPr>
        <w:autoSpaceDE w:val="0"/>
        <w:autoSpaceDN w:val="0"/>
        <w:adjustRightInd w:val="0"/>
        <w:jc w:val="both"/>
        <w:rPr>
          <w:rFonts w:cstheme="minorHAnsi"/>
          <w:color w:val="000000"/>
          <w:sz w:val="22"/>
          <w:szCs w:val="22"/>
        </w:rPr>
      </w:pPr>
      <w:r w:rsidRPr="00A54CEF">
        <w:rPr>
          <w:rFonts w:cstheme="minorHAnsi"/>
          <w:color w:val="000000"/>
          <w:sz w:val="22"/>
          <w:szCs w:val="22"/>
        </w:rPr>
        <w:t>Prejemnik se obvezuje, da on sam, kot tudi nekdo drug v njegovem imenu ali na njegov račun, predstavniku ali posredniku organa ali organizacije iz javnega sektorja ne bo obljubil, ponudil ali dal kakšne nedovoljene koristi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150559" w:rsidRPr="00A54CEF" w:rsidRDefault="00150559" w:rsidP="00150559">
      <w:pPr>
        <w:autoSpaceDE w:val="0"/>
        <w:autoSpaceDN w:val="0"/>
        <w:adjustRightInd w:val="0"/>
        <w:jc w:val="both"/>
        <w:rPr>
          <w:rFonts w:cstheme="minorHAnsi"/>
          <w:color w:val="000000"/>
          <w:sz w:val="22"/>
          <w:szCs w:val="22"/>
        </w:rPr>
      </w:pPr>
    </w:p>
    <w:p w:rsidR="00150559" w:rsidRPr="00A54CEF" w:rsidRDefault="00150559" w:rsidP="00150559">
      <w:pPr>
        <w:autoSpaceDE w:val="0"/>
        <w:autoSpaceDN w:val="0"/>
        <w:adjustRightInd w:val="0"/>
        <w:jc w:val="both"/>
        <w:rPr>
          <w:rFonts w:cstheme="minorHAnsi"/>
          <w:color w:val="000000"/>
          <w:sz w:val="22"/>
          <w:szCs w:val="22"/>
        </w:rPr>
      </w:pPr>
      <w:r w:rsidRPr="00A54CEF">
        <w:rPr>
          <w:rFonts w:cstheme="minorHAnsi"/>
          <w:color w:val="000000"/>
          <w:sz w:val="22"/>
          <w:szCs w:val="22"/>
        </w:rPr>
        <w:t>V primeru kršitve ali poskusa kršitve te klavzule je že sklenjena in veljavna pogodba nična, če pa pogodba še ni veljavna, se šteje, da pogodba ni bila sklenjena.</w:t>
      </w:r>
    </w:p>
    <w:p w:rsidR="00150559" w:rsidRPr="00A54CEF" w:rsidRDefault="00150559" w:rsidP="00150559">
      <w:pPr>
        <w:autoSpaceDE w:val="0"/>
        <w:autoSpaceDN w:val="0"/>
        <w:adjustRightInd w:val="0"/>
        <w:rPr>
          <w:rFonts w:cstheme="minorHAnsi"/>
          <w:color w:val="000000"/>
          <w:sz w:val="22"/>
          <w:szCs w:val="22"/>
        </w:rPr>
      </w:pPr>
    </w:p>
    <w:p w:rsidR="00B05F44" w:rsidRPr="00A54CEF" w:rsidRDefault="00150559" w:rsidP="00A54CEF">
      <w:pPr>
        <w:pStyle w:val="Telobesedila"/>
        <w:rPr>
          <w:rFonts w:ascii="Arial" w:eastAsia="Times New Roman" w:hAnsi="Arial" w:cs="Arial"/>
          <w:b/>
          <w:sz w:val="22"/>
          <w:szCs w:val="22"/>
          <w:lang w:eastAsia="sl-SI"/>
        </w:rPr>
      </w:pPr>
      <w:r w:rsidRPr="00A54CEF">
        <w:rPr>
          <w:rFonts w:ascii="Arial" w:eastAsia="Times New Roman" w:hAnsi="Arial" w:cs="Arial"/>
          <w:b/>
          <w:sz w:val="22"/>
          <w:szCs w:val="22"/>
          <w:lang w:eastAsia="sl-SI"/>
        </w:rPr>
        <w:t>9. člen</w:t>
      </w:r>
    </w:p>
    <w:p w:rsidR="00150559" w:rsidRPr="00A54CEF" w:rsidRDefault="00150559" w:rsidP="009250B0">
      <w:pPr>
        <w:pStyle w:val="Telobesedila"/>
        <w:jc w:val="both"/>
        <w:rPr>
          <w:rFonts w:ascii="Arial" w:eastAsia="Times New Roman" w:hAnsi="Arial" w:cs="Arial"/>
          <w:sz w:val="22"/>
          <w:szCs w:val="22"/>
          <w:lang w:eastAsia="sl-SI"/>
        </w:rPr>
      </w:pPr>
      <w:r w:rsidRPr="00A54CEF">
        <w:rPr>
          <w:rFonts w:ascii="Arial" w:eastAsia="Times New Roman" w:hAnsi="Arial" w:cs="Arial"/>
          <w:sz w:val="22"/>
          <w:szCs w:val="22"/>
          <w:lang w:eastAsia="sl-SI"/>
        </w:rPr>
        <w:t xml:space="preserve">Pogodbeni stranki bosta morebitne spore iz te pogodbe reševali sporazumno, v kolikor to ne bo mogoče, je za </w:t>
      </w:r>
      <w:r w:rsidR="00A54CEF" w:rsidRPr="00A54CEF">
        <w:rPr>
          <w:rFonts w:ascii="Arial" w:eastAsia="Times New Roman" w:hAnsi="Arial" w:cs="Arial"/>
          <w:sz w:val="22"/>
          <w:szCs w:val="22"/>
          <w:lang w:eastAsia="sl-SI"/>
        </w:rPr>
        <w:t>rešitev sporov pristojno sodišče na Ptuju.</w:t>
      </w:r>
    </w:p>
    <w:p w:rsidR="00A54CEF" w:rsidRPr="00A54CEF" w:rsidRDefault="00A54CEF" w:rsidP="009250B0">
      <w:pPr>
        <w:pStyle w:val="Telobesedila"/>
        <w:jc w:val="both"/>
        <w:rPr>
          <w:rFonts w:ascii="Arial" w:eastAsia="Times New Roman" w:hAnsi="Arial" w:cs="Arial"/>
          <w:sz w:val="22"/>
          <w:szCs w:val="22"/>
          <w:lang w:eastAsia="sl-SI"/>
        </w:rPr>
      </w:pPr>
    </w:p>
    <w:p w:rsidR="00A54CEF" w:rsidRPr="00A54CEF" w:rsidRDefault="00A54CEF" w:rsidP="00A54CEF">
      <w:pPr>
        <w:pStyle w:val="Telobesedila"/>
        <w:rPr>
          <w:rFonts w:ascii="Arial" w:eastAsia="Times New Roman" w:hAnsi="Arial" w:cs="Arial"/>
          <w:b/>
          <w:sz w:val="22"/>
          <w:szCs w:val="22"/>
          <w:lang w:eastAsia="sl-SI"/>
        </w:rPr>
      </w:pPr>
      <w:r w:rsidRPr="00A54CEF">
        <w:rPr>
          <w:rFonts w:ascii="Arial" w:eastAsia="Times New Roman" w:hAnsi="Arial" w:cs="Arial"/>
          <w:b/>
          <w:sz w:val="22"/>
          <w:szCs w:val="22"/>
          <w:lang w:eastAsia="sl-SI"/>
        </w:rPr>
        <w:t>10. člen</w:t>
      </w:r>
    </w:p>
    <w:p w:rsidR="00A54CEF" w:rsidRPr="00A54CEF" w:rsidRDefault="00A54CEF" w:rsidP="009250B0">
      <w:pPr>
        <w:pStyle w:val="Telobesedila"/>
        <w:jc w:val="both"/>
        <w:rPr>
          <w:rFonts w:ascii="Arial" w:eastAsia="Times New Roman" w:hAnsi="Arial" w:cs="Arial"/>
          <w:sz w:val="22"/>
          <w:szCs w:val="22"/>
          <w:lang w:eastAsia="sl-SI"/>
        </w:rPr>
      </w:pPr>
      <w:r w:rsidRPr="00A54CEF">
        <w:rPr>
          <w:rFonts w:ascii="Arial" w:eastAsia="Times New Roman" w:hAnsi="Arial" w:cs="Arial"/>
          <w:sz w:val="22"/>
          <w:szCs w:val="22"/>
          <w:lang w:eastAsia="sl-SI"/>
        </w:rPr>
        <w:t>Pogodba stopi v veljavo z dnem, ko jo podpišeta obe pogodbeni stranki.</w:t>
      </w:r>
    </w:p>
    <w:p w:rsidR="00A54CEF" w:rsidRPr="00A54CEF" w:rsidRDefault="00A54CEF" w:rsidP="009250B0">
      <w:pPr>
        <w:pStyle w:val="Telobesedila"/>
        <w:jc w:val="both"/>
        <w:rPr>
          <w:rFonts w:ascii="Arial" w:eastAsia="Times New Roman" w:hAnsi="Arial" w:cs="Arial"/>
          <w:sz w:val="22"/>
          <w:szCs w:val="22"/>
          <w:lang w:eastAsia="sl-SI"/>
        </w:rPr>
      </w:pPr>
    </w:p>
    <w:p w:rsidR="00A54CEF" w:rsidRPr="00A54CEF" w:rsidRDefault="00A54CEF" w:rsidP="00A54CEF">
      <w:pPr>
        <w:pStyle w:val="Telobesedila"/>
        <w:rPr>
          <w:rFonts w:ascii="Arial" w:eastAsia="Times New Roman" w:hAnsi="Arial" w:cs="Arial"/>
          <w:b/>
          <w:sz w:val="22"/>
          <w:szCs w:val="22"/>
          <w:lang w:eastAsia="sl-SI"/>
        </w:rPr>
      </w:pPr>
      <w:r w:rsidRPr="00A54CEF">
        <w:rPr>
          <w:rFonts w:ascii="Arial" w:eastAsia="Times New Roman" w:hAnsi="Arial" w:cs="Arial"/>
          <w:b/>
          <w:sz w:val="22"/>
          <w:szCs w:val="22"/>
          <w:lang w:eastAsia="sl-SI"/>
        </w:rPr>
        <w:t>11. člen</w:t>
      </w:r>
    </w:p>
    <w:p w:rsidR="00A54CEF" w:rsidRPr="00A54CEF" w:rsidRDefault="00A54CEF" w:rsidP="00A54CEF">
      <w:pPr>
        <w:pStyle w:val="Telobesedila"/>
        <w:jc w:val="both"/>
        <w:rPr>
          <w:rFonts w:ascii="Arial" w:eastAsia="Times New Roman" w:hAnsi="Arial" w:cs="Arial"/>
          <w:sz w:val="22"/>
          <w:szCs w:val="22"/>
          <w:lang w:eastAsia="sl-SI"/>
        </w:rPr>
      </w:pPr>
      <w:r w:rsidRPr="00A54CEF">
        <w:rPr>
          <w:rFonts w:ascii="Arial" w:eastAsia="Times New Roman" w:hAnsi="Arial" w:cs="Arial"/>
          <w:sz w:val="22"/>
          <w:szCs w:val="22"/>
          <w:lang w:eastAsia="sl-SI"/>
        </w:rPr>
        <w:t>Pogodba je sestavljena v treh (3) enakih izvodih, od katerih občina prejme dva (2) izvoda, prejemnik pa enega (1).</w:t>
      </w:r>
    </w:p>
    <w:p w:rsidR="009250B0" w:rsidRDefault="009250B0" w:rsidP="009250B0">
      <w:pPr>
        <w:jc w:val="both"/>
        <w:rPr>
          <w:sz w:val="22"/>
          <w:szCs w:val="22"/>
        </w:rPr>
      </w:pPr>
    </w:p>
    <w:p w:rsidR="00A54CEF" w:rsidRDefault="00A54CEF" w:rsidP="009250B0">
      <w:pPr>
        <w:jc w:val="both"/>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51"/>
      </w:tblGrid>
      <w:tr w:rsidR="00A54CEF" w:rsidRPr="009E1DCF" w:rsidTr="00AE14E6">
        <w:tc>
          <w:tcPr>
            <w:tcW w:w="4361" w:type="dxa"/>
          </w:tcPr>
          <w:p w:rsidR="00A54CEF" w:rsidRPr="009E1DCF" w:rsidRDefault="00A54CEF" w:rsidP="00AE14E6"/>
        </w:tc>
        <w:tc>
          <w:tcPr>
            <w:tcW w:w="4851" w:type="dxa"/>
          </w:tcPr>
          <w:p w:rsidR="00A54CEF" w:rsidRPr="009E1DCF" w:rsidRDefault="00A54CEF" w:rsidP="00AE14E6"/>
        </w:tc>
      </w:tr>
      <w:tr w:rsidR="00A54CEF" w:rsidRPr="009E1DCF" w:rsidTr="00AE14E6">
        <w:tc>
          <w:tcPr>
            <w:tcW w:w="4361" w:type="dxa"/>
          </w:tcPr>
          <w:p w:rsidR="00A54CEF" w:rsidRPr="009E1DCF" w:rsidRDefault="00A54CEF" w:rsidP="00BB4517">
            <w:r w:rsidRPr="009E1DCF">
              <w:rPr>
                <w:sz w:val="22"/>
                <w:szCs w:val="22"/>
              </w:rPr>
              <w:t>Številka</w:t>
            </w:r>
            <w:r w:rsidRPr="00B94D8B">
              <w:rPr>
                <w:sz w:val="22"/>
                <w:szCs w:val="22"/>
              </w:rPr>
              <w:t>: 302-</w:t>
            </w:r>
            <w:r w:rsidR="007E1321" w:rsidRPr="00B94D8B">
              <w:rPr>
                <w:sz w:val="22"/>
                <w:szCs w:val="22"/>
              </w:rPr>
              <w:t>1</w:t>
            </w:r>
            <w:r w:rsidRPr="00B94D8B">
              <w:rPr>
                <w:sz w:val="22"/>
                <w:szCs w:val="22"/>
              </w:rPr>
              <w:t>/201</w:t>
            </w:r>
            <w:r w:rsidR="00B94D8B" w:rsidRPr="00B94D8B">
              <w:rPr>
                <w:sz w:val="22"/>
                <w:szCs w:val="22"/>
              </w:rPr>
              <w:t>8</w:t>
            </w:r>
          </w:p>
        </w:tc>
        <w:tc>
          <w:tcPr>
            <w:tcW w:w="4851" w:type="dxa"/>
          </w:tcPr>
          <w:p w:rsidR="00A54CEF" w:rsidRPr="009E1DCF" w:rsidRDefault="00A54CEF" w:rsidP="00AE14E6"/>
        </w:tc>
      </w:tr>
      <w:tr w:rsidR="00A54CEF" w:rsidRPr="009E1DCF" w:rsidTr="00AE14E6">
        <w:tc>
          <w:tcPr>
            <w:tcW w:w="4361" w:type="dxa"/>
          </w:tcPr>
          <w:p w:rsidR="00A54CEF" w:rsidRPr="009E1DCF" w:rsidRDefault="00A54CEF" w:rsidP="00AE14E6">
            <w:r w:rsidRPr="009E1DCF">
              <w:rPr>
                <w:sz w:val="22"/>
                <w:szCs w:val="22"/>
              </w:rPr>
              <w:t>Datum:</w:t>
            </w:r>
          </w:p>
        </w:tc>
        <w:tc>
          <w:tcPr>
            <w:tcW w:w="4851" w:type="dxa"/>
          </w:tcPr>
          <w:p w:rsidR="00A54CEF" w:rsidRPr="009E1DCF" w:rsidRDefault="00A54CEF" w:rsidP="00AE14E6">
            <w:r w:rsidRPr="009E1DCF">
              <w:rPr>
                <w:sz w:val="22"/>
                <w:szCs w:val="22"/>
              </w:rPr>
              <w:t xml:space="preserve">Datum: </w:t>
            </w:r>
          </w:p>
        </w:tc>
      </w:tr>
      <w:tr w:rsidR="00A54CEF" w:rsidRPr="009E1DCF" w:rsidTr="00AE14E6">
        <w:tc>
          <w:tcPr>
            <w:tcW w:w="4361" w:type="dxa"/>
          </w:tcPr>
          <w:p w:rsidR="00A54CEF" w:rsidRPr="009E1DCF" w:rsidRDefault="00A54CEF" w:rsidP="00AE14E6"/>
        </w:tc>
        <w:tc>
          <w:tcPr>
            <w:tcW w:w="4851" w:type="dxa"/>
          </w:tcPr>
          <w:p w:rsidR="00A54CEF" w:rsidRPr="009E1DCF" w:rsidRDefault="00A54CEF" w:rsidP="00AE14E6"/>
        </w:tc>
      </w:tr>
      <w:tr w:rsidR="00A54CEF" w:rsidRPr="009E1DCF" w:rsidTr="00AE14E6">
        <w:tc>
          <w:tcPr>
            <w:tcW w:w="4361" w:type="dxa"/>
          </w:tcPr>
          <w:p w:rsidR="00A54CEF" w:rsidRPr="009E1DCF" w:rsidRDefault="00A54CEF" w:rsidP="00AE14E6">
            <w:pPr>
              <w:jc w:val="center"/>
              <w:rPr>
                <w:b/>
              </w:rPr>
            </w:pPr>
            <w:r w:rsidRPr="009E1DCF">
              <w:rPr>
                <w:b/>
                <w:sz w:val="22"/>
                <w:szCs w:val="22"/>
              </w:rPr>
              <w:t>OBČINA CIRKULANE</w:t>
            </w:r>
          </w:p>
        </w:tc>
        <w:tc>
          <w:tcPr>
            <w:tcW w:w="4851" w:type="dxa"/>
          </w:tcPr>
          <w:p w:rsidR="00A54CEF" w:rsidRPr="009E1DCF" w:rsidRDefault="00A54CEF" w:rsidP="00AE14E6">
            <w:pPr>
              <w:jc w:val="center"/>
              <w:rPr>
                <w:b/>
              </w:rPr>
            </w:pPr>
            <w:r w:rsidRPr="009E1DCF">
              <w:rPr>
                <w:b/>
                <w:sz w:val="22"/>
                <w:szCs w:val="22"/>
              </w:rPr>
              <w:t>PREJEMNIK:</w:t>
            </w:r>
          </w:p>
          <w:p w:rsidR="00A54CEF" w:rsidRPr="00873F20" w:rsidRDefault="00A54CEF" w:rsidP="00A54CEF">
            <w:pPr>
              <w:jc w:val="center"/>
            </w:pPr>
            <w:r w:rsidRPr="00873F20">
              <w:rPr>
                <w:sz w:val="22"/>
                <w:szCs w:val="22"/>
              </w:rPr>
              <w:t>(žig in podpis odgovorne osebe prejemnika)</w:t>
            </w:r>
          </w:p>
        </w:tc>
      </w:tr>
      <w:tr w:rsidR="00A54CEF" w:rsidRPr="009E1DCF" w:rsidTr="00AE14E6">
        <w:tc>
          <w:tcPr>
            <w:tcW w:w="4361" w:type="dxa"/>
          </w:tcPr>
          <w:p w:rsidR="00A54CEF" w:rsidRPr="009E1DCF" w:rsidRDefault="00A54CEF" w:rsidP="00AE14E6">
            <w:pPr>
              <w:jc w:val="center"/>
            </w:pPr>
            <w:r w:rsidRPr="009E1DCF">
              <w:rPr>
                <w:sz w:val="22"/>
                <w:szCs w:val="22"/>
              </w:rPr>
              <w:t>Župan:</w:t>
            </w:r>
          </w:p>
        </w:tc>
        <w:tc>
          <w:tcPr>
            <w:tcW w:w="4851" w:type="dxa"/>
          </w:tcPr>
          <w:p w:rsidR="00A54CEF" w:rsidRPr="009E1DCF" w:rsidRDefault="00A54CEF" w:rsidP="00AE14E6"/>
        </w:tc>
      </w:tr>
      <w:tr w:rsidR="00A54CEF" w:rsidRPr="009E1DCF" w:rsidTr="00AE14E6">
        <w:tc>
          <w:tcPr>
            <w:tcW w:w="4361" w:type="dxa"/>
          </w:tcPr>
          <w:p w:rsidR="00A54CEF" w:rsidRPr="009E1DCF" w:rsidRDefault="00A54CEF" w:rsidP="00AE14E6">
            <w:pPr>
              <w:jc w:val="center"/>
            </w:pPr>
            <w:r w:rsidRPr="009E1DCF">
              <w:rPr>
                <w:sz w:val="22"/>
                <w:szCs w:val="22"/>
              </w:rPr>
              <w:t>Janez Jurgec</w:t>
            </w:r>
          </w:p>
        </w:tc>
        <w:tc>
          <w:tcPr>
            <w:tcW w:w="4851" w:type="dxa"/>
          </w:tcPr>
          <w:p w:rsidR="00A54CEF" w:rsidRPr="009E1DCF" w:rsidRDefault="00A54CEF" w:rsidP="00AE14E6"/>
        </w:tc>
      </w:tr>
      <w:tr w:rsidR="00A54CEF" w:rsidRPr="009E1DCF" w:rsidTr="00AE14E6">
        <w:tc>
          <w:tcPr>
            <w:tcW w:w="4361" w:type="dxa"/>
          </w:tcPr>
          <w:p w:rsidR="00A54CEF" w:rsidRPr="009E1DCF" w:rsidRDefault="00A54CEF" w:rsidP="00AE14E6">
            <w:pPr>
              <w:jc w:val="center"/>
            </w:pPr>
          </w:p>
        </w:tc>
        <w:tc>
          <w:tcPr>
            <w:tcW w:w="4851" w:type="dxa"/>
          </w:tcPr>
          <w:p w:rsidR="00A54CEF" w:rsidRPr="009E1DCF" w:rsidRDefault="00A54CEF" w:rsidP="00AE14E6"/>
        </w:tc>
      </w:tr>
    </w:tbl>
    <w:p w:rsidR="00A54CEF" w:rsidRDefault="00A54CEF" w:rsidP="009250B0">
      <w:pPr>
        <w:jc w:val="both"/>
        <w:rPr>
          <w:sz w:val="22"/>
          <w:szCs w:val="22"/>
        </w:rPr>
      </w:pPr>
    </w:p>
    <w:p w:rsidR="009250B0" w:rsidRDefault="009250B0" w:rsidP="00400FDE">
      <w:pPr>
        <w:jc w:val="both"/>
        <w:rPr>
          <w:sz w:val="22"/>
          <w:szCs w:val="22"/>
        </w:rPr>
      </w:pPr>
    </w:p>
    <w:p w:rsidR="00A54CEF" w:rsidRDefault="00A54CEF" w:rsidP="00400FDE">
      <w:pPr>
        <w:jc w:val="both"/>
        <w:rPr>
          <w:sz w:val="22"/>
          <w:szCs w:val="22"/>
        </w:rPr>
      </w:pPr>
    </w:p>
    <w:p w:rsidR="00A54CEF" w:rsidRDefault="00A54CEF" w:rsidP="00400FDE">
      <w:pPr>
        <w:jc w:val="both"/>
        <w:rPr>
          <w:sz w:val="22"/>
          <w:szCs w:val="22"/>
        </w:rPr>
      </w:pPr>
    </w:p>
    <w:p w:rsidR="00A54CEF" w:rsidRDefault="00A54CEF" w:rsidP="00400FDE">
      <w:pPr>
        <w:jc w:val="both"/>
        <w:rPr>
          <w:sz w:val="22"/>
          <w:szCs w:val="22"/>
        </w:rPr>
      </w:pPr>
    </w:p>
    <w:p w:rsidR="005224F1" w:rsidRDefault="005224F1" w:rsidP="00400FDE">
      <w:pPr>
        <w:jc w:val="both"/>
        <w:rPr>
          <w:sz w:val="22"/>
          <w:szCs w:val="22"/>
        </w:rPr>
      </w:pPr>
    </w:p>
    <w:p w:rsidR="005224F1" w:rsidRDefault="005224F1" w:rsidP="00400FDE">
      <w:pPr>
        <w:jc w:val="both"/>
        <w:rPr>
          <w:sz w:val="22"/>
          <w:szCs w:val="22"/>
        </w:rPr>
      </w:pPr>
    </w:p>
    <w:p w:rsidR="005224F1" w:rsidRDefault="005224F1" w:rsidP="00400FDE">
      <w:pPr>
        <w:jc w:val="both"/>
        <w:rPr>
          <w:sz w:val="22"/>
          <w:szCs w:val="22"/>
        </w:rPr>
      </w:pPr>
    </w:p>
    <w:p w:rsidR="005224F1" w:rsidRDefault="005224F1" w:rsidP="00400FDE">
      <w:pPr>
        <w:jc w:val="both"/>
        <w:rPr>
          <w:sz w:val="22"/>
          <w:szCs w:val="22"/>
        </w:rPr>
        <w:sectPr w:rsidR="005224F1" w:rsidSect="00826C87">
          <w:pgSz w:w="11906" w:h="16838"/>
          <w:pgMar w:top="1021" w:right="1134" w:bottom="1021" w:left="1134" w:header="709" w:footer="709" w:gutter="0"/>
          <w:cols w:space="708"/>
          <w:docGrid w:linePitch="360"/>
        </w:sectPr>
      </w:pPr>
    </w:p>
    <w:p w:rsidR="005224F1" w:rsidRPr="00856428" w:rsidRDefault="005224F1" w:rsidP="005224F1">
      <w:pPr>
        <w:outlineLvl w:val="0"/>
        <w:rPr>
          <w:b/>
        </w:rPr>
      </w:pPr>
      <w:r>
        <w:rPr>
          <w:b/>
        </w:rPr>
        <w:lastRenderedPageBreak/>
        <w:t>VLAGATELJ</w:t>
      </w:r>
      <w:r w:rsidRPr="00856428">
        <w:rPr>
          <w:b/>
        </w:rPr>
        <w:t>:</w:t>
      </w:r>
    </w:p>
    <w:p w:rsidR="005224F1" w:rsidRPr="00856428" w:rsidRDefault="005224F1" w:rsidP="005224F1"/>
    <w:p w:rsidR="005224F1" w:rsidRPr="00856428" w:rsidRDefault="005224F1" w:rsidP="005224F1">
      <w:r w:rsidRPr="00856428">
        <w:t>…………………………………………………………..</w:t>
      </w:r>
    </w:p>
    <w:p w:rsidR="005224F1" w:rsidRPr="00856428" w:rsidRDefault="005224F1" w:rsidP="005224F1"/>
    <w:p w:rsidR="005224F1" w:rsidRPr="00856428" w:rsidRDefault="005224F1" w:rsidP="005224F1">
      <w:r w:rsidRPr="00856428">
        <w:t>…………………………………………………………..</w:t>
      </w:r>
    </w:p>
    <w:p w:rsidR="005224F1" w:rsidRPr="00856428" w:rsidRDefault="005224F1" w:rsidP="005224F1"/>
    <w:p w:rsidR="005224F1" w:rsidRPr="00856428" w:rsidRDefault="005224F1" w:rsidP="005224F1">
      <w:r w:rsidRPr="00856428">
        <w:t>…………………………………………………………..</w:t>
      </w:r>
    </w:p>
    <w:p w:rsidR="005224F1" w:rsidRPr="00856428" w:rsidRDefault="005224F1" w:rsidP="005224F1"/>
    <w:p w:rsidR="005224F1" w:rsidRPr="00856428" w:rsidRDefault="005224F1" w:rsidP="005224F1">
      <w:r w:rsidRPr="00856428">
        <w:t>…………………………………………………………..</w:t>
      </w:r>
    </w:p>
    <w:p w:rsidR="005224F1" w:rsidRPr="00856428" w:rsidRDefault="005224F1" w:rsidP="005224F1"/>
    <w:p w:rsidR="005224F1" w:rsidRPr="00856428" w:rsidRDefault="005224F1" w:rsidP="005224F1"/>
    <w:p w:rsidR="005224F1" w:rsidRPr="00856428" w:rsidRDefault="00310AB5" w:rsidP="005224F1">
      <w:pPr>
        <w:outlineLvl w:val="0"/>
        <w:rPr>
          <w:b/>
        </w:rPr>
      </w:pPr>
      <w:r>
        <w:rPr>
          <w:b/>
        </w:rPr>
        <w:t>Vlogo</w:t>
      </w:r>
      <w:r w:rsidR="005224F1" w:rsidRPr="00856428">
        <w:rPr>
          <w:b/>
        </w:rPr>
        <w:t xml:space="preserve"> prevzel:</w:t>
      </w:r>
    </w:p>
    <w:p w:rsidR="005224F1" w:rsidRDefault="005224F1" w:rsidP="005224F1"/>
    <w:p w:rsidR="005224F1" w:rsidRPr="00856428" w:rsidRDefault="005224F1" w:rsidP="005224F1"/>
    <w:p w:rsidR="005224F1" w:rsidRPr="00856428" w:rsidRDefault="005224F1" w:rsidP="005224F1">
      <w:pPr>
        <w:outlineLvl w:val="0"/>
        <w:rPr>
          <w:b/>
        </w:rPr>
      </w:pPr>
      <w:r w:rsidRPr="00856428">
        <w:rPr>
          <w:b/>
        </w:rPr>
        <w:t>Datum in čas prejema kuverte:</w:t>
      </w:r>
    </w:p>
    <w:p w:rsidR="005224F1" w:rsidRDefault="005224F1" w:rsidP="005224F1"/>
    <w:p w:rsidR="005224F1" w:rsidRPr="00856428" w:rsidRDefault="005224F1" w:rsidP="005224F1"/>
    <w:p w:rsidR="005224F1" w:rsidRPr="00856428" w:rsidRDefault="005224F1" w:rsidP="005224F1"/>
    <w:p w:rsidR="005224F1" w:rsidRPr="00193C61" w:rsidRDefault="005224F1" w:rsidP="005224F1">
      <w:pPr>
        <w:rPr>
          <w:b/>
          <w:sz w:val="52"/>
          <w:szCs w:val="52"/>
        </w:rPr>
      </w:pPr>
      <w:r w:rsidRPr="00193C61">
        <w:rPr>
          <w:b/>
          <w:sz w:val="52"/>
          <w:szCs w:val="52"/>
          <w:bdr w:val="single" w:sz="4" w:space="0" w:color="auto"/>
        </w:rPr>
        <w:t>NE ODPIRAJ-</w:t>
      </w:r>
      <w:r w:rsidR="00460435">
        <w:rPr>
          <w:b/>
          <w:sz w:val="52"/>
          <w:szCs w:val="52"/>
          <w:bdr w:val="single" w:sz="4" w:space="0" w:color="auto"/>
        </w:rPr>
        <w:t>VLOGA</w:t>
      </w:r>
      <w:r w:rsidRPr="00193C61">
        <w:rPr>
          <w:b/>
          <w:sz w:val="52"/>
          <w:szCs w:val="52"/>
          <w:bdr w:val="single" w:sz="4" w:space="0" w:color="auto"/>
        </w:rPr>
        <w:t>!</w:t>
      </w:r>
      <w:r w:rsidRPr="00193C61">
        <w:rPr>
          <w:b/>
          <w:sz w:val="52"/>
          <w:szCs w:val="52"/>
        </w:rPr>
        <w:tab/>
      </w:r>
      <w:r w:rsidRPr="00193C61">
        <w:rPr>
          <w:b/>
          <w:sz w:val="52"/>
          <w:szCs w:val="52"/>
        </w:rPr>
        <w:tab/>
      </w:r>
      <w:r w:rsidRPr="00193C61">
        <w:rPr>
          <w:b/>
          <w:sz w:val="52"/>
          <w:szCs w:val="52"/>
        </w:rPr>
        <w:tab/>
      </w:r>
      <w:r w:rsidRPr="00193C61">
        <w:rPr>
          <w:b/>
          <w:sz w:val="52"/>
          <w:szCs w:val="52"/>
        </w:rPr>
        <w:tab/>
      </w:r>
      <w:r w:rsidRPr="00193C61">
        <w:rPr>
          <w:b/>
          <w:sz w:val="52"/>
          <w:szCs w:val="52"/>
        </w:rPr>
        <w:tab/>
      </w:r>
      <w:r w:rsidRPr="00193C61">
        <w:rPr>
          <w:b/>
          <w:sz w:val="52"/>
          <w:szCs w:val="52"/>
        </w:rPr>
        <w:tab/>
      </w:r>
      <w:r w:rsidRPr="00193C61">
        <w:rPr>
          <w:b/>
          <w:sz w:val="52"/>
          <w:szCs w:val="52"/>
        </w:rPr>
        <w:tab/>
      </w:r>
      <w:r w:rsidRPr="00193C61">
        <w:rPr>
          <w:b/>
          <w:sz w:val="52"/>
          <w:szCs w:val="52"/>
        </w:rPr>
        <w:tab/>
      </w:r>
    </w:p>
    <w:p w:rsidR="005224F1" w:rsidRPr="00431692" w:rsidRDefault="005224F1" w:rsidP="005224F1">
      <w:pPr>
        <w:rPr>
          <w:b/>
          <w:sz w:val="28"/>
          <w:szCs w:val="28"/>
        </w:rPr>
      </w:pPr>
    </w:p>
    <w:p w:rsidR="005224F1" w:rsidRPr="00431692" w:rsidRDefault="005224F1" w:rsidP="005224F1">
      <w:pPr>
        <w:tabs>
          <w:tab w:val="left" w:pos="4890"/>
        </w:tabs>
        <w:rPr>
          <w:b/>
          <w:sz w:val="28"/>
          <w:szCs w:val="28"/>
        </w:rPr>
      </w:pPr>
      <w:r>
        <w:rPr>
          <w:b/>
          <w:noProof/>
        </w:rPr>
        <w:drawing>
          <wp:anchor distT="0" distB="0" distL="114300" distR="114300" simplePos="0" relativeHeight="251660288" behindDoc="1" locked="0" layoutInCell="1" allowOverlap="1">
            <wp:simplePos x="0" y="0"/>
            <wp:positionH relativeFrom="column">
              <wp:posOffset>1529311</wp:posOffset>
            </wp:positionH>
            <wp:positionV relativeFrom="paragraph">
              <wp:posOffset>176604</wp:posOffset>
            </wp:positionV>
            <wp:extent cx="651906" cy="760021"/>
            <wp:effectExtent l="19050" t="0" r="0" b="0"/>
            <wp:wrapNone/>
            <wp:docPr id="3" name="Slika 3" descr="Grb Občine Cirku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b Občine Cirkulane"/>
                    <pic:cNvPicPr>
                      <a:picLocks noChangeAspect="1" noChangeArrowheads="1"/>
                    </pic:cNvPicPr>
                  </pic:nvPicPr>
                  <pic:blipFill>
                    <a:blip r:embed="rId13" cstate="print"/>
                    <a:srcRect/>
                    <a:stretch>
                      <a:fillRect/>
                    </a:stretch>
                  </pic:blipFill>
                  <pic:spPr bwMode="auto">
                    <a:xfrm>
                      <a:off x="0" y="0"/>
                      <a:ext cx="651906" cy="760021"/>
                    </a:xfrm>
                    <a:prstGeom prst="rect">
                      <a:avLst/>
                    </a:prstGeom>
                    <a:noFill/>
                  </pic:spPr>
                </pic:pic>
              </a:graphicData>
            </a:graphic>
          </wp:anchor>
        </w:drawing>
      </w:r>
      <w:r>
        <w:rPr>
          <w:b/>
          <w:sz w:val="28"/>
          <w:szCs w:val="28"/>
        </w:rPr>
        <w:tab/>
      </w:r>
    </w:p>
    <w:p w:rsidR="005224F1" w:rsidRPr="004272F9" w:rsidRDefault="005224F1" w:rsidP="005224F1">
      <w:pPr>
        <w:tabs>
          <w:tab w:val="left" w:pos="1916"/>
        </w:tabs>
        <w:rPr>
          <w:b/>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272F9">
        <w:rPr>
          <w:b/>
          <w:sz w:val="32"/>
          <w:szCs w:val="32"/>
        </w:rPr>
        <w:t>OBČINA CIRKULANE</w:t>
      </w:r>
    </w:p>
    <w:p w:rsidR="005224F1" w:rsidRPr="004272F9" w:rsidRDefault="005224F1" w:rsidP="005224F1">
      <w:pPr>
        <w:rPr>
          <w:b/>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272F9">
        <w:rPr>
          <w:b/>
          <w:sz w:val="32"/>
          <w:szCs w:val="32"/>
        </w:rPr>
        <w:t>CIRKULANE 58</w:t>
      </w:r>
    </w:p>
    <w:p w:rsidR="005224F1" w:rsidRPr="004272F9" w:rsidRDefault="005224F1" w:rsidP="005224F1">
      <w:pPr>
        <w:rPr>
          <w:b/>
          <w:sz w:val="32"/>
          <w:szCs w:val="32"/>
        </w:rPr>
      </w:pPr>
      <w:r>
        <w:rPr>
          <w:sz w:val="28"/>
          <w:szCs w:val="28"/>
        </w:rPr>
        <w:tab/>
      </w:r>
      <w:r>
        <w:rPr>
          <w:sz w:val="28"/>
          <w:szCs w:val="28"/>
        </w:rPr>
        <w:tab/>
      </w:r>
      <w:r>
        <w:rPr>
          <w:sz w:val="28"/>
          <w:szCs w:val="28"/>
        </w:rPr>
        <w:tab/>
      </w:r>
      <w:bookmarkStart w:id="0" w:name="_GoBack"/>
      <w:bookmarkEnd w:id="0"/>
      <w:r>
        <w:rPr>
          <w:sz w:val="28"/>
          <w:szCs w:val="28"/>
        </w:rPr>
        <w:tab/>
      </w:r>
      <w:r>
        <w:rPr>
          <w:sz w:val="28"/>
          <w:szCs w:val="28"/>
        </w:rPr>
        <w:tab/>
      </w:r>
      <w:r w:rsidR="00AE14E6">
        <w:rPr>
          <w:sz w:val="28"/>
          <w:szCs w:val="28"/>
        </w:rPr>
        <w:t xml:space="preserve">                                                                         </w:t>
      </w:r>
      <w:r w:rsidRPr="004272F9">
        <w:rPr>
          <w:b/>
          <w:sz w:val="32"/>
          <w:szCs w:val="32"/>
        </w:rPr>
        <w:t>2282 CIRKULANE</w:t>
      </w:r>
      <w:r w:rsidRPr="004272F9">
        <w:rPr>
          <w:b/>
          <w:sz w:val="32"/>
          <w:szCs w:val="32"/>
        </w:rPr>
        <w:tab/>
      </w:r>
      <w:r w:rsidRPr="004272F9">
        <w:rPr>
          <w:b/>
          <w:sz w:val="32"/>
          <w:szCs w:val="32"/>
        </w:rPr>
        <w:tab/>
      </w:r>
    </w:p>
    <w:p w:rsidR="005224F1" w:rsidRPr="004B66E6" w:rsidRDefault="005224F1" w:rsidP="005224F1">
      <w:pPr>
        <w:outlineLvl w:val="0"/>
        <w:rPr>
          <w:b/>
          <w:sz w:val="28"/>
          <w:szCs w:val="28"/>
        </w:rPr>
      </w:pPr>
      <w:r w:rsidRPr="004B66E6">
        <w:rPr>
          <w:b/>
          <w:sz w:val="28"/>
          <w:szCs w:val="28"/>
        </w:rPr>
        <w:t>PR</w:t>
      </w:r>
      <w:r>
        <w:rPr>
          <w:b/>
          <w:sz w:val="28"/>
          <w:szCs w:val="28"/>
        </w:rPr>
        <w:t>EDMET JAVNEGA RAZPISA:</w:t>
      </w:r>
    </w:p>
    <w:p w:rsidR="00460435" w:rsidRDefault="005224F1" w:rsidP="005224F1">
      <w:pPr>
        <w:rPr>
          <w:sz w:val="28"/>
          <w:szCs w:val="28"/>
        </w:rPr>
      </w:pPr>
      <w:r>
        <w:rPr>
          <w:sz w:val="28"/>
          <w:szCs w:val="28"/>
        </w:rPr>
        <w:t xml:space="preserve">POSPEŠEVANJE RAZVOJA MALEGA </w:t>
      </w:r>
    </w:p>
    <w:p w:rsidR="005224F1" w:rsidRPr="00BB4517" w:rsidRDefault="005224F1" w:rsidP="005224F1">
      <w:pPr>
        <w:rPr>
          <w:b/>
          <w:color w:val="000000" w:themeColor="text1"/>
          <w:sz w:val="28"/>
          <w:szCs w:val="28"/>
        </w:rPr>
      </w:pPr>
      <w:r w:rsidRPr="00BB4517">
        <w:rPr>
          <w:color w:val="000000" w:themeColor="text1"/>
          <w:sz w:val="28"/>
          <w:szCs w:val="28"/>
        </w:rPr>
        <w:t>GOSPODARSTVA</w:t>
      </w:r>
      <w:r w:rsidR="00E027A5">
        <w:rPr>
          <w:color w:val="000000" w:themeColor="text1"/>
          <w:sz w:val="28"/>
          <w:szCs w:val="28"/>
        </w:rPr>
        <w:t xml:space="preserve"> </w:t>
      </w:r>
      <w:r w:rsidRPr="00BB4517">
        <w:rPr>
          <w:color w:val="000000" w:themeColor="text1"/>
          <w:sz w:val="28"/>
          <w:szCs w:val="28"/>
        </w:rPr>
        <w:t xml:space="preserve">V OBČINI CIRKULANE </w:t>
      </w:r>
      <w:r w:rsidR="00591362">
        <w:rPr>
          <w:color w:val="000000" w:themeColor="text1"/>
          <w:sz w:val="28"/>
          <w:szCs w:val="28"/>
        </w:rPr>
        <w:t>V LETU 2018</w:t>
      </w:r>
    </w:p>
    <w:p w:rsidR="005224F1" w:rsidRPr="00B94D8B" w:rsidRDefault="005224F1" w:rsidP="00460435">
      <w:pPr>
        <w:rPr>
          <w:sz w:val="22"/>
          <w:szCs w:val="22"/>
        </w:rPr>
      </w:pPr>
      <w:r w:rsidRPr="00B94D8B">
        <w:rPr>
          <w:b/>
          <w:sz w:val="28"/>
          <w:szCs w:val="28"/>
        </w:rPr>
        <w:t>302-1/201</w:t>
      </w:r>
      <w:r w:rsidR="00B94D8B" w:rsidRPr="00B94D8B">
        <w:rPr>
          <w:b/>
          <w:sz w:val="28"/>
          <w:szCs w:val="28"/>
        </w:rPr>
        <w:t>8</w:t>
      </w:r>
    </w:p>
    <w:sectPr w:rsidR="005224F1" w:rsidRPr="00B94D8B" w:rsidSect="00AE14E6">
      <w:pgSz w:w="16840" w:h="11907" w:orient="landscape" w:code="9"/>
      <w:pgMar w:top="1418" w:right="181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AF" w:rsidRDefault="001600AF" w:rsidP="007C09DB">
      <w:r>
        <w:separator/>
      </w:r>
    </w:p>
  </w:endnote>
  <w:endnote w:type="continuationSeparator" w:id="0">
    <w:p w:rsidR="001600AF" w:rsidRDefault="001600AF" w:rsidP="007C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8"/>
    </w:tblGrid>
    <w:tr w:rsidR="00AE14E6" w:rsidTr="00826C87">
      <w:tc>
        <w:tcPr>
          <w:tcW w:w="9180" w:type="dxa"/>
        </w:tcPr>
        <w:p w:rsidR="00AE14E6" w:rsidRDefault="00C41542" w:rsidP="00B05721">
          <w:pPr>
            <w:pStyle w:val="Noga"/>
            <w:jc w:val="center"/>
            <w:rPr>
              <w:rFonts w:ascii="Arial" w:hAnsi="Arial" w:cs="Arial"/>
              <w:i/>
              <w:sz w:val="18"/>
              <w:szCs w:val="18"/>
            </w:rPr>
          </w:pPr>
          <w:r>
            <w:rPr>
              <w:rFonts w:ascii="Arial" w:hAnsi="Arial" w:cs="Arial"/>
              <w:i/>
              <w:noProof/>
              <w:sz w:val="18"/>
              <w:szCs w:val="18"/>
            </w:rPr>
            <mc:AlternateContent>
              <mc:Choice Requires="wps">
                <w:drawing>
                  <wp:anchor distT="4294967295" distB="4294967295" distL="114300" distR="114300" simplePos="0" relativeHeight="251660288" behindDoc="0" locked="0" layoutInCell="1" allowOverlap="1">
                    <wp:simplePos x="0" y="0"/>
                    <wp:positionH relativeFrom="column">
                      <wp:posOffset>92710</wp:posOffset>
                    </wp:positionH>
                    <wp:positionV relativeFrom="paragraph">
                      <wp:posOffset>-65406</wp:posOffset>
                    </wp:positionV>
                    <wp:extent cx="6017895" cy="0"/>
                    <wp:effectExtent l="0" t="19050" r="190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straightConnector1">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A21FC4" id="_x0000_t32" coordsize="21600,21600" o:spt="32" o:oned="t" path="m,l21600,21600e" filled="f">
                    <v:path arrowok="t" fillok="f" o:connecttype="none"/>
                    <o:lock v:ext="edit" shapetype="t"/>
                  </v:shapetype>
                  <v:shape id="AutoShape 4" o:spid="_x0000_s1026" type="#_x0000_t32" style="position:absolute;margin-left:7.3pt;margin-top:-5.15pt;width:473.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7givwIAAMUFAAAOAAAAZHJzL2Uyb0RvYy54bWysVE1v2zAMvQ/YfxB8dy0nTuwYTYrUcXbp&#10;tgLtsLMiybEwWzIkJU4x7L+PkhOv6S7DUB8MfZBPj+Qjb+9ObYOOXBuh5DKIb3CAuKSKCblfBt+e&#10;t2EWIGOJZKRRki+DF26Cu9XHD7d9l/OJqlXDuEYAIk3ed8ugtrbLo8jQmrfE3KiOS7islG6Jha3e&#10;R0yTHtDbJppgPI96pVmnFeXGwOlmuAxWHr+qOLVfq8pwi5plANys/2v/37l/tLol+V6Trhb0TIP8&#10;B4uWCAmPjlAbYgk6aPEXVCuoVkZV9oaqNlJVJSj3MUA0MX4TzVNNOu5jgeSYbkyTeT9Y+uX4qJFg&#10;ULsASdJCidYHq/zLKHHp6TuTg1UhH7ULkJ7kU/eg6A+DpCpqIvfcGz+/dOAbO4/oysVtTAeP7PrP&#10;ioENAXyfq1OlWwcJWUAnX5KXsST8ZBGFwzmO02wxCxC93EUkvzh22thPXLXILZaBsZqIfW0LJSUU&#10;XunYP0OOD8Y6WiS/OLhXpdqKpvH1byTql8E0izH2HkY1grlbZ2f0flc0Gh2JkxBOceFVA2hXZlod&#10;JPNoNSesPK8tEc2wBvtGOjzuVTlQgt3JwtKfQ8ReMT8XeFFmZZaEyWRehgnebML1tkjC+TZOZ5vp&#10;pig28S9HNE7yWjDGpeN6UW+c/Js6zn006G7U75iV6Brdpw/IXjNdb2c4TaZZmKazaZhMSxzeZ9si&#10;XBfxfJ6W98V9+YZp6aM370N2TKVjpQ6W66ea9YgJp4ZJNl3A8GECun2a4TlepAEizR7GFLU6QFrZ&#10;78LWXrxOdg7Djx0+VptQyqUdVNQcWpDvoIIZhm8YHXAMA+YsjuGINF1N3hg6tbiR5rB9Kke2Q2Iv&#10;mnC7sarnXP1JPaBc9OJ7zLXV0KA7xV4e9aX3YFZ4p/Ncc8Po9R7Wr6fv6jcAAAD//wMAUEsDBBQA&#10;BgAIAAAAIQDKmTTs2gAAAAoBAAAPAAAAZHJzL2Rvd25yZXYueG1sTI9PS8QwEMXvgt8hjOBtN9lV&#10;ylqbLiJ48uQq7DVtxqbYTGqT/vPTO4Kgt3kzjze/VxwX34kJh9gG0rDbKhBIdbAtNRreXp82BxAx&#10;GbKmC4QaVoxwLC8vCpPbMNMLTqfUCA6hmBsNLqU+lzLWDr2J29Aj8e09DN4klkMj7WBmDved3CuV&#10;SW9a4g/O9PjosP44jV7D8zrO80Rf9jwc1mpZpVOfldP6+mp5uAeRcEl/ZvjBZ3QomakKI9koOta3&#10;GTs1bHbqBgQb7rI9D9XvRpaF/F+h/AYAAP//AwBQSwECLQAUAAYACAAAACEAtoM4kv4AAADhAQAA&#10;EwAAAAAAAAAAAAAAAAAAAAAAW0NvbnRlbnRfVHlwZXNdLnhtbFBLAQItABQABgAIAAAAIQA4/SH/&#10;1gAAAJQBAAALAAAAAAAAAAAAAAAAAC8BAABfcmVscy8ucmVsc1BLAQItABQABgAIAAAAIQD0H7gi&#10;vwIAAMUFAAAOAAAAAAAAAAAAAAAAAC4CAABkcnMvZTJvRG9jLnhtbFBLAQItABQABgAIAAAAIQDK&#10;mTTs2gAAAAoBAAAPAAAAAAAAAAAAAAAAABkFAABkcnMvZG93bnJldi54bWxQSwUGAAAAAAQABADz&#10;AAAAIAYAAAAA&#10;" strokecolor="#0070c0" strokeweight="3pt">
                    <v:shadow color="#243f60 [1604]" opacity=".5" offset="1pt"/>
                  </v:shape>
                </w:pict>
              </mc:Fallback>
            </mc:AlternateContent>
          </w:r>
          <w:r w:rsidR="00AE14E6" w:rsidRPr="002C081C">
            <w:rPr>
              <w:rFonts w:ascii="Arial" w:hAnsi="Arial" w:cs="Arial"/>
              <w:i/>
              <w:sz w:val="18"/>
              <w:szCs w:val="18"/>
            </w:rPr>
            <w:t>Javni razpis - malo gospodarstvo 201</w:t>
          </w:r>
          <w:r w:rsidR="004068E0">
            <w:rPr>
              <w:rFonts w:ascii="Arial" w:hAnsi="Arial" w:cs="Arial"/>
              <w:i/>
              <w:sz w:val="18"/>
              <w:szCs w:val="18"/>
            </w:rPr>
            <w:t>8</w:t>
          </w:r>
        </w:p>
      </w:tc>
      <w:tc>
        <w:tcPr>
          <w:tcW w:w="598" w:type="dxa"/>
        </w:tcPr>
        <w:p w:rsidR="00AE14E6" w:rsidRDefault="00E916CD" w:rsidP="00826C87">
          <w:pPr>
            <w:pStyle w:val="Noga"/>
            <w:jc w:val="center"/>
            <w:rPr>
              <w:rFonts w:ascii="Arial" w:hAnsi="Arial" w:cs="Arial"/>
              <w:i/>
              <w:sz w:val="18"/>
              <w:szCs w:val="18"/>
            </w:rPr>
          </w:pPr>
          <w:r w:rsidRPr="00AA7C47">
            <w:rPr>
              <w:rFonts w:ascii="Arial" w:hAnsi="Arial" w:cs="Arial"/>
              <w:i/>
              <w:sz w:val="18"/>
              <w:szCs w:val="18"/>
            </w:rPr>
            <w:fldChar w:fldCharType="begin"/>
          </w:r>
          <w:r w:rsidR="00AE14E6" w:rsidRPr="00AA7C47">
            <w:rPr>
              <w:rFonts w:ascii="Arial" w:hAnsi="Arial" w:cs="Arial"/>
              <w:i/>
              <w:sz w:val="18"/>
              <w:szCs w:val="18"/>
            </w:rPr>
            <w:instrText xml:space="preserve"> PAGE   \* MERGEFORMAT </w:instrText>
          </w:r>
          <w:r w:rsidRPr="00AA7C47">
            <w:rPr>
              <w:rFonts w:ascii="Arial" w:hAnsi="Arial" w:cs="Arial"/>
              <w:i/>
              <w:sz w:val="18"/>
              <w:szCs w:val="18"/>
            </w:rPr>
            <w:fldChar w:fldCharType="separate"/>
          </w:r>
          <w:r w:rsidR="00B94D8B">
            <w:rPr>
              <w:rFonts w:ascii="Arial" w:hAnsi="Arial" w:cs="Arial"/>
              <w:i/>
              <w:noProof/>
              <w:sz w:val="18"/>
              <w:szCs w:val="18"/>
            </w:rPr>
            <w:t>13</w:t>
          </w:r>
          <w:r w:rsidRPr="00AA7C47">
            <w:rPr>
              <w:rFonts w:ascii="Arial" w:hAnsi="Arial" w:cs="Arial"/>
              <w:i/>
              <w:sz w:val="18"/>
              <w:szCs w:val="18"/>
            </w:rPr>
            <w:fldChar w:fldCharType="end"/>
          </w:r>
        </w:p>
      </w:tc>
    </w:tr>
  </w:tbl>
  <w:p w:rsidR="00AE14E6" w:rsidRDefault="00AE14E6">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2685"/>
      <w:docPartObj>
        <w:docPartGallery w:val="Page Numbers (Bottom of Page)"/>
        <w:docPartUnique/>
      </w:docPartObj>
    </w:sdtPr>
    <w:sdtEndPr/>
    <w:sdtContent>
      <w:p w:rsidR="00AE14E6" w:rsidRDefault="00372276">
        <w:pPr>
          <w:pStyle w:val="Noga"/>
          <w:jc w:val="right"/>
        </w:pPr>
        <w:r>
          <w:fldChar w:fldCharType="begin"/>
        </w:r>
        <w:r>
          <w:instrText xml:space="preserve"> PAGE   \* MERGEFORMAT </w:instrText>
        </w:r>
        <w:r>
          <w:fldChar w:fldCharType="separate"/>
        </w:r>
        <w:r w:rsidR="00B94D8B">
          <w:rPr>
            <w:noProof/>
          </w:rPr>
          <w:t>14</w:t>
        </w:r>
        <w:r>
          <w:rPr>
            <w:noProof/>
          </w:rPr>
          <w:fldChar w:fldCharType="end"/>
        </w:r>
      </w:p>
    </w:sdtContent>
  </w:sdt>
  <w:p w:rsidR="00AE14E6" w:rsidRDefault="00AE14E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AF" w:rsidRDefault="001600AF" w:rsidP="007C09DB">
      <w:r>
        <w:separator/>
      </w:r>
    </w:p>
  </w:footnote>
  <w:footnote w:type="continuationSeparator" w:id="0">
    <w:p w:rsidR="001600AF" w:rsidRDefault="001600AF" w:rsidP="007C0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4E6" w:rsidRDefault="00AE14E6" w:rsidP="00AE14E6">
    <w:pPr>
      <w:pStyle w:val="Glav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CC2"/>
    <w:multiLevelType w:val="singleLevel"/>
    <w:tmpl w:val="133056B2"/>
    <w:lvl w:ilvl="0">
      <w:numFmt w:val="bullet"/>
      <w:lvlText w:val="-"/>
      <w:lvlJc w:val="left"/>
      <w:pPr>
        <w:tabs>
          <w:tab w:val="num" w:pos="360"/>
        </w:tabs>
        <w:ind w:left="360" w:hanging="360"/>
      </w:pPr>
      <w:rPr>
        <w:rFonts w:hint="default"/>
      </w:rPr>
    </w:lvl>
  </w:abstractNum>
  <w:abstractNum w:abstractNumId="1" w15:restartNumberingAfterBreak="0">
    <w:nsid w:val="036731D9"/>
    <w:multiLevelType w:val="singleLevel"/>
    <w:tmpl w:val="43ACB404"/>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48169AC"/>
    <w:multiLevelType w:val="hybridMultilevel"/>
    <w:tmpl w:val="492EEBBA"/>
    <w:lvl w:ilvl="0" w:tplc="B1521230">
      <w:start w:val="65535"/>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E70E9F"/>
    <w:multiLevelType w:val="hybridMultilevel"/>
    <w:tmpl w:val="557E3024"/>
    <w:lvl w:ilvl="0" w:tplc="0B62FA42">
      <w:start w:val="1"/>
      <w:numFmt w:val="low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D0CCD"/>
    <w:multiLevelType w:val="hybridMultilevel"/>
    <w:tmpl w:val="ACBAFCA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9B7A13"/>
    <w:multiLevelType w:val="hybridMultilevel"/>
    <w:tmpl w:val="EB3AC44C"/>
    <w:lvl w:ilvl="0" w:tplc="9388715E">
      <w:start w:val="1"/>
      <w:numFmt w:val="bullet"/>
      <w:lvlText w:val="-"/>
      <w:lvlJc w:val="left"/>
      <w:pPr>
        <w:tabs>
          <w:tab w:val="num" w:pos="491"/>
        </w:tabs>
        <w:ind w:left="1342" w:hanging="360"/>
      </w:pPr>
      <w:rPr>
        <w:rFonts w:ascii="Times New Roman" w:hAnsi="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0EF45F1B"/>
    <w:multiLevelType w:val="singleLevel"/>
    <w:tmpl w:val="133056B2"/>
    <w:lvl w:ilvl="0">
      <w:numFmt w:val="bullet"/>
      <w:lvlText w:val="-"/>
      <w:lvlJc w:val="left"/>
      <w:pPr>
        <w:tabs>
          <w:tab w:val="num" w:pos="360"/>
        </w:tabs>
        <w:ind w:left="360" w:hanging="360"/>
      </w:pPr>
      <w:rPr>
        <w:rFonts w:hint="default"/>
      </w:rPr>
    </w:lvl>
  </w:abstractNum>
  <w:abstractNum w:abstractNumId="7" w15:restartNumberingAfterBreak="0">
    <w:nsid w:val="11D12F77"/>
    <w:multiLevelType w:val="hybridMultilevel"/>
    <w:tmpl w:val="6EC29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A51599"/>
    <w:multiLevelType w:val="hybridMultilevel"/>
    <w:tmpl w:val="A90A6B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DBF5493"/>
    <w:multiLevelType w:val="hybridMultilevel"/>
    <w:tmpl w:val="365E030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620736"/>
    <w:multiLevelType w:val="hybridMultilevel"/>
    <w:tmpl w:val="925A1016"/>
    <w:lvl w:ilvl="0" w:tplc="9388715E">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D70BB7"/>
    <w:multiLevelType w:val="multilevel"/>
    <w:tmpl w:val="43F477E6"/>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16DA1"/>
    <w:multiLevelType w:val="hybridMultilevel"/>
    <w:tmpl w:val="32BCAC5C"/>
    <w:lvl w:ilvl="0" w:tplc="0B58A9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B21BCF"/>
    <w:multiLevelType w:val="multilevel"/>
    <w:tmpl w:val="FC0AD1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191" w:hanging="47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633174"/>
    <w:multiLevelType w:val="hybridMultilevel"/>
    <w:tmpl w:val="D0828D4C"/>
    <w:lvl w:ilvl="0" w:tplc="ADECA7EA">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50277F"/>
    <w:multiLevelType w:val="hybridMultilevel"/>
    <w:tmpl w:val="4CA83C2C"/>
    <w:lvl w:ilvl="0" w:tplc="2AA8C3D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7A62EE"/>
    <w:multiLevelType w:val="hybridMultilevel"/>
    <w:tmpl w:val="018CBC24"/>
    <w:lvl w:ilvl="0" w:tplc="9388715E">
      <w:start w:val="1"/>
      <w:numFmt w:val="bullet"/>
      <w:lvlText w:val="-"/>
      <w:lvlJc w:val="left"/>
      <w:pPr>
        <w:tabs>
          <w:tab w:val="num" w:pos="0"/>
        </w:tabs>
        <w:ind w:left="851"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0953A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C56BD6"/>
    <w:multiLevelType w:val="singleLevel"/>
    <w:tmpl w:val="7B82A162"/>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3B77135E"/>
    <w:multiLevelType w:val="singleLevel"/>
    <w:tmpl w:val="811CB0D4"/>
    <w:lvl w:ilvl="0">
      <w:start w:val="16"/>
      <w:numFmt w:val="bullet"/>
      <w:lvlText w:val="-"/>
      <w:lvlJc w:val="left"/>
      <w:pPr>
        <w:tabs>
          <w:tab w:val="num" w:pos="360"/>
        </w:tabs>
        <w:ind w:left="360" w:hanging="360"/>
      </w:pPr>
      <w:rPr>
        <w:rFonts w:hint="default"/>
      </w:rPr>
    </w:lvl>
  </w:abstractNum>
  <w:abstractNum w:abstractNumId="20" w15:restartNumberingAfterBreak="0">
    <w:nsid w:val="3C2D58B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F23E01"/>
    <w:multiLevelType w:val="hybridMultilevel"/>
    <w:tmpl w:val="EF8EA20E"/>
    <w:lvl w:ilvl="0" w:tplc="1E58951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E5C15DF"/>
    <w:multiLevelType w:val="hybridMultilevel"/>
    <w:tmpl w:val="E024862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41815CA"/>
    <w:multiLevelType w:val="hybridMultilevel"/>
    <w:tmpl w:val="B7AE2E86"/>
    <w:lvl w:ilvl="0" w:tplc="0436FFE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C20DEA"/>
    <w:multiLevelType w:val="hybridMultilevel"/>
    <w:tmpl w:val="E77AC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FF3640"/>
    <w:multiLevelType w:val="hybridMultilevel"/>
    <w:tmpl w:val="15C223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397582"/>
    <w:multiLevelType w:val="multilevel"/>
    <w:tmpl w:val="EE6666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92F23B8"/>
    <w:multiLevelType w:val="hybridMultilevel"/>
    <w:tmpl w:val="0CD211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A87403"/>
    <w:multiLevelType w:val="hybridMultilevel"/>
    <w:tmpl w:val="D8A23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B56BCE"/>
    <w:multiLevelType w:val="hybridMultilevel"/>
    <w:tmpl w:val="100E5B12"/>
    <w:lvl w:ilvl="0" w:tplc="313E9066">
      <w:start w:val="5"/>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1385BBE"/>
    <w:multiLevelType w:val="hybridMultilevel"/>
    <w:tmpl w:val="84924278"/>
    <w:lvl w:ilvl="0" w:tplc="B1521230">
      <w:start w:val="65535"/>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F2339F"/>
    <w:multiLevelType w:val="hybridMultilevel"/>
    <w:tmpl w:val="365E030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6E35C05"/>
    <w:multiLevelType w:val="hybridMultilevel"/>
    <w:tmpl w:val="DE04022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80699B"/>
    <w:multiLevelType w:val="multilevel"/>
    <w:tmpl w:val="3E468F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9C6F8B"/>
    <w:multiLevelType w:val="singleLevel"/>
    <w:tmpl w:val="5114E31A"/>
    <w:lvl w:ilvl="0">
      <w:start w:val="1"/>
      <w:numFmt w:val="lowerLetter"/>
      <w:pStyle w:val="Slog1"/>
      <w:lvlText w:val="%1)"/>
      <w:lvlJc w:val="left"/>
      <w:pPr>
        <w:tabs>
          <w:tab w:val="num" w:pos="360"/>
        </w:tabs>
        <w:ind w:left="360" w:hanging="360"/>
      </w:pPr>
    </w:lvl>
  </w:abstractNum>
  <w:abstractNum w:abstractNumId="35" w15:restartNumberingAfterBreak="0">
    <w:nsid w:val="6D470CFA"/>
    <w:multiLevelType w:val="hybridMultilevel"/>
    <w:tmpl w:val="A420E3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E535F1"/>
    <w:multiLevelType w:val="singleLevel"/>
    <w:tmpl w:val="133056B2"/>
    <w:lvl w:ilvl="0">
      <w:numFmt w:val="bullet"/>
      <w:lvlText w:val="-"/>
      <w:lvlJc w:val="left"/>
      <w:pPr>
        <w:tabs>
          <w:tab w:val="num" w:pos="360"/>
        </w:tabs>
        <w:ind w:left="360" w:hanging="360"/>
      </w:pPr>
      <w:rPr>
        <w:rFonts w:hint="default"/>
      </w:rPr>
    </w:lvl>
  </w:abstractNum>
  <w:abstractNum w:abstractNumId="37" w15:restartNumberingAfterBreak="0">
    <w:nsid w:val="6DF4061E"/>
    <w:multiLevelType w:val="multilevel"/>
    <w:tmpl w:val="0424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8" w15:restartNumberingAfterBreak="0">
    <w:nsid w:val="782C0A52"/>
    <w:multiLevelType w:val="hybridMultilevel"/>
    <w:tmpl w:val="38660182"/>
    <w:lvl w:ilvl="0" w:tplc="B1521230">
      <w:start w:val="65535"/>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DE3790"/>
    <w:multiLevelType w:val="hybridMultilevel"/>
    <w:tmpl w:val="C09CBA70"/>
    <w:lvl w:ilvl="0" w:tplc="9388715E">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C5068DB"/>
    <w:multiLevelType w:val="multilevel"/>
    <w:tmpl w:val="FC0AD1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191" w:hanging="47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
  </w:num>
  <w:num w:numId="3">
    <w:abstractNumId w:val="29"/>
  </w:num>
  <w:num w:numId="4">
    <w:abstractNumId w:val="5"/>
  </w:num>
  <w:num w:numId="5">
    <w:abstractNumId w:val="16"/>
  </w:num>
  <w:num w:numId="6">
    <w:abstractNumId w:val="7"/>
  </w:num>
  <w:num w:numId="7">
    <w:abstractNumId w:val="26"/>
  </w:num>
  <w:num w:numId="8">
    <w:abstractNumId w:val="40"/>
  </w:num>
  <w:num w:numId="9">
    <w:abstractNumId w:val="33"/>
  </w:num>
  <w:num w:numId="10">
    <w:abstractNumId w:val="27"/>
  </w:num>
  <w:num w:numId="11">
    <w:abstractNumId w:val="17"/>
  </w:num>
  <w:num w:numId="12">
    <w:abstractNumId w:val="13"/>
  </w:num>
  <w:num w:numId="13">
    <w:abstractNumId w:val="24"/>
  </w:num>
  <w:num w:numId="14">
    <w:abstractNumId w:val="37"/>
  </w:num>
  <w:num w:numId="15">
    <w:abstractNumId w:val="20"/>
  </w:num>
  <w:num w:numId="16">
    <w:abstractNumId w:val="11"/>
  </w:num>
  <w:num w:numId="17">
    <w:abstractNumId w:val="15"/>
  </w:num>
  <w:num w:numId="18">
    <w:abstractNumId w:val="35"/>
  </w:num>
  <w:num w:numId="19">
    <w:abstractNumId w:val="4"/>
  </w:num>
  <w:num w:numId="20">
    <w:abstractNumId w:val="22"/>
  </w:num>
  <w:num w:numId="21">
    <w:abstractNumId w:val="21"/>
  </w:num>
  <w:num w:numId="22">
    <w:abstractNumId w:val="39"/>
  </w:num>
  <w:num w:numId="23">
    <w:abstractNumId w:val="10"/>
  </w:num>
  <w:num w:numId="24">
    <w:abstractNumId w:val="34"/>
  </w:num>
  <w:num w:numId="25">
    <w:abstractNumId w:val="34"/>
  </w:num>
  <w:num w:numId="26">
    <w:abstractNumId w:val="34"/>
  </w:num>
  <w:num w:numId="27">
    <w:abstractNumId w:val="19"/>
  </w:num>
  <w:num w:numId="28">
    <w:abstractNumId w:val="3"/>
  </w:num>
  <w:num w:numId="29">
    <w:abstractNumId w:val="6"/>
  </w:num>
  <w:num w:numId="30">
    <w:abstractNumId w:val="0"/>
  </w:num>
  <w:num w:numId="31">
    <w:abstractNumId w:val="36"/>
  </w:num>
  <w:num w:numId="32">
    <w:abstractNumId w:val="12"/>
  </w:num>
  <w:num w:numId="33">
    <w:abstractNumId w:val="28"/>
  </w:num>
  <w:num w:numId="34">
    <w:abstractNumId w:val="30"/>
  </w:num>
  <w:num w:numId="35">
    <w:abstractNumId w:val="38"/>
  </w:num>
  <w:num w:numId="36">
    <w:abstractNumId w:val="2"/>
  </w:num>
  <w:num w:numId="37">
    <w:abstractNumId w:val="31"/>
  </w:num>
  <w:num w:numId="38">
    <w:abstractNumId w:val="9"/>
  </w:num>
  <w:num w:numId="39">
    <w:abstractNumId w:val="14"/>
  </w:num>
  <w:num w:numId="40">
    <w:abstractNumId w:val="32"/>
  </w:num>
  <w:num w:numId="41">
    <w:abstractNumId w:val="25"/>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D2"/>
    <w:rsid w:val="00000EFD"/>
    <w:rsid w:val="00001950"/>
    <w:rsid w:val="00016EF8"/>
    <w:rsid w:val="000458C3"/>
    <w:rsid w:val="00055195"/>
    <w:rsid w:val="00071779"/>
    <w:rsid w:val="00073C3F"/>
    <w:rsid w:val="00073F33"/>
    <w:rsid w:val="00076217"/>
    <w:rsid w:val="000822EE"/>
    <w:rsid w:val="00086E93"/>
    <w:rsid w:val="000946D4"/>
    <w:rsid w:val="000C5898"/>
    <w:rsid w:val="000C6E67"/>
    <w:rsid w:val="000E2807"/>
    <w:rsid w:val="000E4BD5"/>
    <w:rsid w:val="000E57AC"/>
    <w:rsid w:val="000E69FC"/>
    <w:rsid w:val="000F0146"/>
    <w:rsid w:val="00105E5D"/>
    <w:rsid w:val="001063B3"/>
    <w:rsid w:val="001078A2"/>
    <w:rsid w:val="0012763E"/>
    <w:rsid w:val="00133A59"/>
    <w:rsid w:val="00135F1B"/>
    <w:rsid w:val="00150559"/>
    <w:rsid w:val="001543FD"/>
    <w:rsid w:val="001600AF"/>
    <w:rsid w:val="0016294F"/>
    <w:rsid w:val="0017623F"/>
    <w:rsid w:val="00184EAD"/>
    <w:rsid w:val="001C3210"/>
    <w:rsid w:val="001C79A9"/>
    <w:rsid w:val="00200925"/>
    <w:rsid w:val="0021198A"/>
    <w:rsid w:val="00222792"/>
    <w:rsid w:val="002242A0"/>
    <w:rsid w:val="00231F55"/>
    <w:rsid w:val="00236C9F"/>
    <w:rsid w:val="002502E1"/>
    <w:rsid w:val="002510C8"/>
    <w:rsid w:val="002575B4"/>
    <w:rsid w:val="00261E3B"/>
    <w:rsid w:val="00262B6F"/>
    <w:rsid w:val="00271908"/>
    <w:rsid w:val="00276059"/>
    <w:rsid w:val="00281574"/>
    <w:rsid w:val="002847C7"/>
    <w:rsid w:val="0028583F"/>
    <w:rsid w:val="002872C0"/>
    <w:rsid w:val="00297E27"/>
    <w:rsid w:val="002C081C"/>
    <w:rsid w:val="002C0BDE"/>
    <w:rsid w:val="002D2D73"/>
    <w:rsid w:val="002F2354"/>
    <w:rsid w:val="002F675A"/>
    <w:rsid w:val="00310AB5"/>
    <w:rsid w:val="0031359A"/>
    <w:rsid w:val="0032406A"/>
    <w:rsid w:val="0032665E"/>
    <w:rsid w:val="00361859"/>
    <w:rsid w:val="003721F6"/>
    <w:rsid w:val="00372276"/>
    <w:rsid w:val="003732F8"/>
    <w:rsid w:val="00397F81"/>
    <w:rsid w:val="003A5986"/>
    <w:rsid w:val="003B5C17"/>
    <w:rsid w:val="003C3A3B"/>
    <w:rsid w:val="003D575F"/>
    <w:rsid w:val="003D64C3"/>
    <w:rsid w:val="003F5FE0"/>
    <w:rsid w:val="00400FDE"/>
    <w:rsid w:val="004068E0"/>
    <w:rsid w:val="004141D0"/>
    <w:rsid w:val="00414E59"/>
    <w:rsid w:val="004231FC"/>
    <w:rsid w:val="004268BE"/>
    <w:rsid w:val="00435D9D"/>
    <w:rsid w:val="0044703E"/>
    <w:rsid w:val="00460370"/>
    <w:rsid w:val="00460435"/>
    <w:rsid w:val="00462CF4"/>
    <w:rsid w:val="00465BC2"/>
    <w:rsid w:val="00470AC3"/>
    <w:rsid w:val="00470CCD"/>
    <w:rsid w:val="00473FEB"/>
    <w:rsid w:val="00476BC3"/>
    <w:rsid w:val="00480EBC"/>
    <w:rsid w:val="00484FFC"/>
    <w:rsid w:val="00497B9C"/>
    <w:rsid w:val="004A4CE8"/>
    <w:rsid w:val="004B4B57"/>
    <w:rsid w:val="004B5489"/>
    <w:rsid w:val="004C0613"/>
    <w:rsid w:val="004C1723"/>
    <w:rsid w:val="004C2120"/>
    <w:rsid w:val="004C253D"/>
    <w:rsid w:val="004C73F9"/>
    <w:rsid w:val="004C74F8"/>
    <w:rsid w:val="004E212D"/>
    <w:rsid w:val="004E72E5"/>
    <w:rsid w:val="004F52A0"/>
    <w:rsid w:val="004F630A"/>
    <w:rsid w:val="005057F8"/>
    <w:rsid w:val="005147B5"/>
    <w:rsid w:val="00521667"/>
    <w:rsid w:val="005224F1"/>
    <w:rsid w:val="0055716E"/>
    <w:rsid w:val="00557EC8"/>
    <w:rsid w:val="005622CC"/>
    <w:rsid w:val="005622F8"/>
    <w:rsid w:val="0056771C"/>
    <w:rsid w:val="005757A8"/>
    <w:rsid w:val="00581AE3"/>
    <w:rsid w:val="00591362"/>
    <w:rsid w:val="00595286"/>
    <w:rsid w:val="005973C0"/>
    <w:rsid w:val="005A1C2D"/>
    <w:rsid w:val="005C42A0"/>
    <w:rsid w:val="005E3244"/>
    <w:rsid w:val="005E3E53"/>
    <w:rsid w:val="005E7843"/>
    <w:rsid w:val="005F1070"/>
    <w:rsid w:val="00603B2F"/>
    <w:rsid w:val="00617CB4"/>
    <w:rsid w:val="006241BD"/>
    <w:rsid w:val="00640C36"/>
    <w:rsid w:val="006520F7"/>
    <w:rsid w:val="0065492A"/>
    <w:rsid w:val="006564A1"/>
    <w:rsid w:val="00662391"/>
    <w:rsid w:val="00664FE0"/>
    <w:rsid w:val="00675A0B"/>
    <w:rsid w:val="00691BF2"/>
    <w:rsid w:val="006C58C3"/>
    <w:rsid w:val="006E3593"/>
    <w:rsid w:val="006E3A69"/>
    <w:rsid w:val="006E46CB"/>
    <w:rsid w:val="006E60CF"/>
    <w:rsid w:val="006F07D8"/>
    <w:rsid w:val="006F7E20"/>
    <w:rsid w:val="007227D7"/>
    <w:rsid w:val="007329F4"/>
    <w:rsid w:val="00751471"/>
    <w:rsid w:val="007578DD"/>
    <w:rsid w:val="00760FFF"/>
    <w:rsid w:val="00766DF1"/>
    <w:rsid w:val="007735E2"/>
    <w:rsid w:val="007774B1"/>
    <w:rsid w:val="00782549"/>
    <w:rsid w:val="00785DDC"/>
    <w:rsid w:val="0078772A"/>
    <w:rsid w:val="00787D1E"/>
    <w:rsid w:val="007C09DB"/>
    <w:rsid w:val="007C2464"/>
    <w:rsid w:val="007C5589"/>
    <w:rsid w:val="007C5C0F"/>
    <w:rsid w:val="007C6477"/>
    <w:rsid w:val="007D5C06"/>
    <w:rsid w:val="007E1321"/>
    <w:rsid w:val="007F0C3F"/>
    <w:rsid w:val="007F7A9C"/>
    <w:rsid w:val="0080165C"/>
    <w:rsid w:val="00802031"/>
    <w:rsid w:val="00804113"/>
    <w:rsid w:val="00817D25"/>
    <w:rsid w:val="00825669"/>
    <w:rsid w:val="00826C87"/>
    <w:rsid w:val="008274EE"/>
    <w:rsid w:val="0083452A"/>
    <w:rsid w:val="00840819"/>
    <w:rsid w:val="00840BA0"/>
    <w:rsid w:val="00845E26"/>
    <w:rsid w:val="00847D9C"/>
    <w:rsid w:val="008550F7"/>
    <w:rsid w:val="00855795"/>
    <w:rsid w:val="00873F20"/>
    <w:rsid w:val="00893F3B"/>
    <w:rsid w:val="008B1C7B"/>
    <w:rsid w:val="008B6458"/>
    <w:rsid w:val="008B728C"/>
    <w:rsid w:val="008B7C42"/>
    <w:rsid w:val="008C3792"/>
    <w:rsid w:val="008D5425"/>
    <w:rsid w:val="008E7B62"/>
    <w:rsid w:val="008F6B3F"/>
    <w:rsid w:val="0090344C"/>
    <w:rsid w:val="00907737"/>
    <w:rsid w:val="009216E6"/>
    <w:rsid w:val="009228E9"/>
    <w:rsid w:val="0092382C"/>
    <w:rsid w:val="00924896"/>
    <w:rsid w:val="009250B0"/>
    <w:rsid w:val="00927BC9"/>
    <w:rsid w:val="00930FDF"/>
    <w:rsid w:val="0093487B"/>
    <w:rsid w:val="00935093"/>
    <w:rsid w:val="00940C35"/>
    <w:rsid w:val="009420FF"/>
    <w:rsid w:val="0094236D"/>
    <w:rsid w:val="0094263A"/>
    <w:rsid w:val="00955233"/>
    <w:rsid w:val="0096131C"/>
    <w:rsid w:val="00975833"/>
    <w:rsid w:val="00976DF4"/>
    <w:rsid w:val="00977C5F"/>
    <w:rsid w:val="009808FF"/>
    <w:rsid w:val="00980DFC"/>
    <w:rsid w:val="009A0458"/>
    <w:rsid w:val="009A379C"/>
    <w:rsid w:val="009B432C"/>
    <w:rsid w:val="009C45F8"/>
    <w:rsid w:val="009D6FD2"/>
    <w:rsid w:val="009E1731"/>
    <w:rsid w:val="009E1DCF"/>
    <w:rsid w:val="009F705B"/>
    <w:rsid w:val="00A07E5C"/>
    <w:rsid w:val="00A15C45"/>
    <w:rsid w:val="00A25159"/>
    <w:rsid w:val="00A3177E"/>
    <w:rsid w:val="00A32BAD"/>
    <w:rsid w:val="00A538AD"/>
    <w:rsid w:val="00A54CEF"/>
    <w:rsid w:val="00A56F07"/>
    <w:rsid w:val="00A65416"/>
    <w:rsid w:val="00A679B9"/>
    <w:rsid w:val="00A8132F"/>
    <w:rsid w:val="00A9170D"/>
    <w:rsid w:val="00A91A75"/>
    <w:rsid w:val="00AA0B14"/>
    <w:rsid w:val="00AA7C47"/>
    <w:rsid w:val="00AB18E0"/>
    <w:rsid w:val="00AC4801"/>
    <w:rsid w:val="00AC730B"/>
    <w:rsid w:val="00AD485A"/>
    <w:rsid w:val="00AE14E6"/>
    <w:rsid w:val="00AF12D4"/>
    <w:rsid w:val="00AF18BB"/>
    <w:rsid w:val="00AF2B85"/>
    <w:rsid w:val="00B0117F"/>
    <w:rsid w:val="00B05721"/>
    <w:rsid w:val="00B05F44"/>
    <w:rsid w:val="00B173AC"/>
    <w:rsid w:val="00B27A20"/>
    <w:rsid w:val="00B40947"/>
    <w:rsid w:val="00B5236E"/>
    <w:rsid w:val="00B80492"/>
    <w:rsid w:val="00B82ACD"/>
    <w:rsid w:val="00B83A0E"/>
    <w:rsid w:val="00B94D8B"/>
    <w:rsid w:val="00BB4517"/>
    <w:rsid w:val="00BB7E18"/>
    <w:rsid w:val="00BC0B08"/>
    <w:rsid w:val="00BC3D5B"/>
    <w:rsid w:val="00BD4EF1"/>
    <w:rsid w:val="00BE1DEE"/>
    <w:rsid w:val="00BF6A69"/>
    <w:rsid w:val="00C00324"/>
    <w:rsid w:val="00C0238D"/>
    <w:rsid w:val="00C054F9"/>
    <w:rsid w:val="00C10BD5"/>
    <w:rsid w:val="00C206F4"/>
    <w:rsid w:val="00C23779"/>
    <w:rsid w:val="00C24BE5"/>
    <w:rsid w:val="00C30EC4"/>
    <w:rsid w:val="00C41542"/>
    <w:rsid w:val="00C5116B"/>
    <w:rsid w:val="00C66BBD"/>
    <w:rsid w:val="00C7173F"/>
    <w:rsid w:val="00C80D18"/>
    <w:rsid w:val="00C90A60"/>
    <w:rsid w:val="00C90C26"/>
    <w:rsid w:val="00C95A3F"/>
    <w:rsid w:val="00CB5963"/>
    <w:rsid w:val="00CC04A3"/>
    <w:rsid w:val="00CC138A"/>
    <w:rsid w:val="00CC5D8F"/>
    <w:rsid w:val="00CD7970"/>
    <w:rsid w:val="00CD7E40"/>
    <w:rsid w:val="00CE66F6"/>
    <w:rsid w:val="00D011C9"/>
    <w:rsid w:val="00D06BD2"/>
    <w:rsid w:val="00D278F2"/>
    <w:rsid w:val="00D34C60"/>
    <w:rsid w:val="00D61B0B"/>
    <w:rsid w:val="00D73ED1"/>
    <w:rsid w:val="00D9001A"/>
    <w:rsid w:val="00DA01C8"/>
    <w:rsid w:val="00DA3448"/>
    <w:rsid w:val="00DC137C"/>
    <w:rsid w:val="00DC3D7D"/>
    <w:rsid w:val="00E027A5"/>
    <w:rsid w:val="00E1762E"/>
    <w:rsid w:val="00E20B06"/>
    <w:rsid w:val="00E26726"/>
    <w:rsid w:val="00E26B51"/>
    <w:rsid w:val="00E34D3C"/>
    <w:rsid w:val="00E36877"/>
    <w:rsid w:val="00E439C8"/>
    <w:rsid w:val="00E66484"/>
    <w:rsid w:val="00E67CBA"/>
    <w:rsid w:val="00E72DCA"/>
    <w:rsid w:val="00E73C1D"/>
    <w:rsid w:val="00E916CD"/>
    <w:rsid w:val="00E9468F"/>
    <w:rsid w:val="00E94779"/>
    <w:rsid w:val="00EA7BAA"/>
    <w:rsid w:val="00EB6EA2"/>
    <w:rsid w:val="00EC6458"/>
    <w:rsid w:val="00EE4171"/>
    <w:rsid w:val="00EE6C9D"/>
    <w:rsid w:val="00EE6F80"/>
    <w:rsid w:val="00F06691"/>
    <w:rsid w:val="00F115A5"/>
    <w:rsid w:val="00F26E15"/>
    <w:rsid w:val="00F32D0B"/>
    <w:rsid w:val="00F535C7"/>
    <w:rsid w:val="00F84CFC"/>
    <w:rsid w:val="00F84FA7"/>
    <w:rsid w:val="00F855E6"/>
    <w:rsid w:val="00F87D68"/>
    <w:rsid w:val="00F90B72"/>
    <w:rsid w:val="00FB2AB5"/>
    <w:rsid w:val="00FB67AF"/>
    <w:rsid w:val="00FB6D51"/>
    <w:rsid w:val="00FD6E41"/>
    <w:rsid w:val="00FE0E0B"/>
    <w:rsid w:val="00FE1AED"/>
    <w:rsid w:val="00FF2088"/>
    <w:rsid w:val="00FF728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78C0A"/>
  <w15:docId w15:val="{E6A1DAC8-AC46-4AC6-A747-4710DBDC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6BD2"/>
    <w:rPr>
      <w:rFonts w:ascii="Arial" w:eastAsia="Times New Roman" w:hAnsi="Arial" w:cs="Arial"/>
      <w:sz w:val="24"/>
      <w:szCs w:val="24"/>
      <w:lang w:eastAsia="sl-SI"/>
    </w:rPr>
  </w:style>
  <w:style w:type="paragraph" w:styleId="Naslov1">
    <w:name w:val="heading 1"/>
    <w:aliases w:val="Outline1"/>
    <w:basedOn w:val="Navaden"/>
    <w:next w:val="Navaden"/>
    <w:link w:val="Naslov1Znak"/>
    <w:qFormat/>
    <w:rsid w:val="00D06BD2"/>
    <w:pPr>
      <w:keepNext/>
      <w:jc w:val="both"/>
      <w:outlineLvl w:val="0"/>
    </w:pPr>
    <w:rPr>
      <w:rFonts w:ascii="Times New Roman"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Outline1 Znak"/>
    <w:basedOn w:val="Privzetapisavaodstavka"/>
    <w:link w:val="Naslov1"/>
    <w:rsid w:val="00D06BD2"/>
    <w:rPr>
      <w:rFonts w:ascii="Times New Roman" w:eastAsia="Times New Roman" w:hAnsi="Times New Roman" w:cs="Times New Roman"/>
      <w:sz w:val="24"/>
      <w:szCs w:val="24"/>
      <w:lang w:eastAsia="sl-SI"/>
    </w:rPr>
  </w:style>
  <w:style w:type="character" w:styleId="Hiperpovezava">
    <w:name w:val="Hyperlink"/>
    <w:basedOn w:val="Privzetapisavaodstavka"/>
    <w:semiHidden/>
    <w:unhideWhenUsed/>
    <w:rsid w:val="00D06BD2"/>
    <w:rPr>
      <w:color w:val="0000FF"/>
      <w:u w:val="single"/>
    </w:rPr>
  </w:style>
  <w:style w:type="paragraph" w:styleId="Glava">
    <w:name w:val="header"/>
    <w:basedOn w:val="Navaden"/>
    <w:link w:val="GlavaZnak"/>
    <w:unhideWhenUsed/>
    <w:rsid w:val="00D06BD2"/>
    <w:pPr>
      <w:tabs>
        <w:tab w:val="center" w:pos="4536"/>
        <w:tab w:val="right" w:pos="9072"/>
      </w:tabs>
    </w:pPr>
    <w:rPr>
      <w:rFonts w:ascii="Times New Roman" w:hAnsi="Times New Roman" w:cs="Times New Roman"/>
    </w:rPr>
  </w:style>
  <w:style w:type="character" w:customStyle="1" w:styleId="GlavaZnak">
    <w:name w:val="Glava Znak"/>
    <w:basedOn w:val="Privzetapisavaodstavka"/>
    <w:link w:val="Glava"/>
    <w:semiHidden/>
    <w:rsid w:val="00D06BD2"/>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
    <w:basedOn w:val="Privzetapisavaodstavka"/>
    <w:link w:val="Telobesedila"/>
    <w:semiHidden/>
    <w:locked/>
    <w:rsid w:val="00D06BD2"/>
    <w:rPr>
      <w:sz w:val="24"/>
      <w:szCs w:val="24"/>
    </w:rPr>
  </w:style>
  <w:style w:type="paragraph" w:styleId="Telobesedila">
    <w:name w:val="Body Text"/>
    <w:aliases w:val="Body,block style,12345"/>
    <w:basedOn w:val="Navaden"/>
    <w:link w:val="TelobesedilaZnak"/>
    <w:semiHidden/>
    <w:unhideWhenUsed/>
    <w:rsid w:val="00D06BD2"/>
    <w:pPr>
      <w:jc w:val="center"/>
    </w:pPr>
    <w:rPr>
      <w:rFonts w:asciiTheme="minorHAnsi" w:eastAsiaTheme="minorHAnsi" w:hAnsiTheme="minorHAnsi" w:cstheme="minorBidi"/>
      <w:lang w:eastAsia="en-US"/>
    </w:rPr>
  </w:style>
  <w:style w:type="character" w:customStyle="1" w:styleId="TelobesedilaZnak1">
    <w:name w:val="Telo besedila Znak1"/>
    <w:basedOn w:val="Privzetapisavaodstavka"/>
    <w:uiPriority w:val="99"/>
    <w:semiHidden/>
    <w:rsid w:val="00D06BD2"/>
    <w:rPr>
      <w:rFonts w:ascii="Arial" w:eastAsia="Times New Roman" w:hAnsi="Arial" w:cs="Arial"/>
      <w:sz w:val="24"/>
      <w:szCs w:val="24"/>
      <w:lang w:eastAsia="sl-SI"/>
    </w:rPr>
  </w:style>
  <w:style w:type="character" w:styleId="Krepko">
    <w:name w:val="Strong"/>
    <w:basedOn w:val="Privzetapisavaodstavka"/>
    <w:uiPriority w:val="22"/>
    <w:qFormat/>
    <w:rsid w:val="00D06BD2"/>
    <w:rPr>
      <w:b/>
      <w:bCs/>
    </w:rPr>
  </w:style>
  <w:style w:type="paragraph" w:styleId="Odstavekseznama">
    <w:name w:val="List Paragraph"/>
    <w:basedOn w:val="Navaden"/>
    <w:uiPriority w:val="34"/>
    <w:qFormat/>
    <w:rsid w:val="00200925"/>
    <w:pPr>
      <w:ind w:left="720"/>
      <w:contextualSpacing/>
    </w:pPr>
  </w:style>
  <w:style w:type="paragraph" w:customStyle="1" w:styleId="ZnakZnakCharChar">
    <w:name w:val="Znak Znak Char Char"/>
    <w:basedOn w:val="Navaden"/>
    <w:rsid w:val="00802031"/>
    <w:pPr>
      <w:spacing w:after="160" w:line="240" w:lineRule="exact"/>
    </w:pPr>
    <w:rPr>
      <w:rFonts w:ascii="Times New Roman" w:hAnsi="Times New Roman" w:cs="Times New Roman"/>
      <w:snapToGrid w:val="0"/>
      <w:sz w:val="20"/>
      <w:szCs w:val="20"/>
      <w:lang w:val="en-US" w:eastAsia="en-GB"/>
    </w:rPr>
  </w:style>
  <w:style w:type="paragraph" w:customStyle="1" w:styleId="ZnakZnakCharChar0">
    <w:name w:val="Znak Znak Char Char"/>
    <w:basedOn w:val="Navaden"/>
    <w:rsid w:val="004C2120"/>
    <w:pPr>
      <w:spacing w:after="160" w:line="240" w:lineRule="exact"/>
    </w:pPr>
    <w:rPr>
      <w:rFonts w:ascii="Times New Roman" w:hAnsi="Times New Roman" w:cs="Times New Roman"/>
      <w:snapToGrid w:val="0"/>
      <w:sz w:val="20"/>
      <w:szCs w:val="20"/>
      <w:lang w:val="en-US" w:eastAsia="en-GB"/>
    </w:rPr>
  </w:style>
  <w:style w:type="paragraph" w:customStyle="1" w:styleId="ZnakZnakCharChar1">
    <w:name w:val="Znak Znak Char Char"/>
    <w:basedOn w:val="Navaden"/>
    <w:rsid w:val="00E72DCA"/>
    <w:pPr>
      <w:spacing w:after="160" w:line="240" w:lineRule="exact"/>
    </w:pPr>
    <w:rPr>
      <w:rFonts w:ascii="Times New Roman" w:hAnsi="Times New Roman" w:cs="Times New Roman"/>
      <w:snapToGrid w:val="0"/>
      <w:sz w:val="20"/>
      <w:szCs w:val="20"/>
      <w:lang w:val="en-US" w:eastAsia="en-GB"/>
    </w:rPr>
  </w:style>
  <w:style w:type="paragraph" w:customStyle="1" w:styleId="Slog1">
    <w:name w:val="Slog1"/>
    <w:basedOn w:val="Navaden"/>
    <w:rsid w:val="00E72DCA"/>
    <w:pPr>
      <w:numPr>
        <w:numId w:val="24"/>
      </w:numPr>
    </w:pPr>
    <w:rPr>
      <w:rFonts w:ascii="Times New Roman" w:hAnsi="Times New Roman" w:cs="Times New Roman"/>
      <w:szCs w:val="20"/>
    </w:rPr>
  </w:style>
  <w:style w:type="paragraph" w:styleId="Telobesedila2">
    <w:name w:val="Body Text 2"/>
    <w:basedOn w:val="Navaden"/>
    <w:link w:val="Telobesedila2Znak"/>
    <w:uiPriority w:val="99"/>
    <w:semiHidden/>
    <w:unhideWhenUsed/>
    <w:rsid w:val="009250B0"/>
    <w:pPr>
      <w:spacing w:after="120" w:line="480" w:lineRule="auto"/>
    </w:pPr>
  </w:style>
  <w:style w:type="character" w:customStyle="1" w:styleId="Telobesedila2Znak">
    <w:name w:val="Telo besedila 2 Znak"/>
    <w:basedOn w:val="Privzetapisavaodstavka"/>
    <w:link w:val="Telobesedila2"/>
    <w:uiPriority w:val="99"/>
    <w:semiHidden/>
    <w:rsid w:val="009250B0"/>
    <w:rPr>
      <w:rFonts w:ascii="Arial" w:eastAsia="Times New Roman" w:hAnsi="Arial" w:cs="Arial"/>
      <w:sz w:val="24"/>
      <w:szCs w:val="24"/>
      <w:lang w:eastAsia="sl-SI"/>
    </w:rPr>
  </w:style>
  <w:style w:type="paragraph" w:customStyle="1" w:styleId="ZnakZnakCharChar2">
    <w:name w:val="Znak Znak Char Char"/>
    <w:basedOn w:val="Navaden"/>
    <w:rsid w:val="00150559"/>
    <w:pPr>
      <w:spacing w:after="160" w:line="240" w:lineRule="exact"/>
    </w:pPr>
    <w:rPr>
      <w:rFonts w:ascii="Times New Roman" w:hAnsi="Times New Roman" w:cs="Times New Roman"/>
      <w:snapToGrid w:val="0"/>
      <w:sz w:val="20"/>
      <w:szCs w:val="20"/>
      <w:lang w:val="en-US" w:eastAsia="en-GB"/>
    </w:rPr>
  </w:style>
  <w:style w:type="paragraph" w:styleId="Noga">
    <w:name w:val="footer"/>
    <w:basedOn w:val="Navaden"/>
    <w:link w:val="NogaZnak"/>
    <w:uiPriority w:val="99"/>
    <w:rsid w:val="00150559"/>
    <w:pPr>
      <w:tabs>
        <w:tab w:val="center" w:pos="4536"/>
        <w:tab w:val="right" w:pos="9072"/>
      </w:tabs>
    </w:pPr>
    <w:rPr>
      <w:rFonts w:ascii="Times New Roman" w:hAnsi="Times New Roman" w:cs="Times New Roman"/>
      <w:szCs w:val="20"/>
    </w:rPr>
  </w:style>
  <w:style w:type="character" w:customStyle="1" w:styleId="NogaZnak">
    <w:name w:val="Noga Znak"/>
    <w:basedOn w:val="Privzetapisavaodstavka"/>
    <w:link w:val="Noga"/>
    <w:uiPriority w:val="99"/>
    <w:rsid w:val="00150559"/>
    <w:rPr>
      <w:rFonts w:ascii="Times New Roman" w:eastAsia="Times New Roman" w:hAnsi="Times New Roman" w:cs="Times New Roman"/>
      <w:sz w:val="24"/>
      <w:szCs w:val="20"/>
      <w:lang w:eastAsia="sl-SI"/>
    </w:rPr>
  </w:style>
  <w:style w:type="paragraph" w:customStyle="1" w:styleId="p">
    <w:name w:val="p"/>
    <w:basedOn w:val="Navaden"/>
    <w:rsid w:val="00150559"/>
    <w:pPr>
      <w:spacing w:before="60" w:after="15"/>
      <w:ind w:left="15" w:right="15" w:firstLine="240"/>
      <w:jc w:val="both"/>
    </w:pPr>
    <w:rPr>
      <w:color w:val="222222"/>
      <w:sz w:val="22"/>
      <w:szCs w:val="22"/>
    </w:rPr>
  </w:style>
  <w:style w:type="table" w:styleId="Tabelamrea">
    <w:name w:val="Table Grid"/>
    <w:basedOn w:val="Navadnatabela"/>
    <w:uiPriority w:val="99"/>
    <w:rsid w:val="00A5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2C08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081C"/>
    <w:rPr>
      <w:rFonts w:ascii="Tahoma" w:eastAsia="Times New Roman" w:hAnsi="Tahoma" w:cs="Tahoma"/>
      <w:sz w:val="16"/>
      <w:szCs w:val="16"/>
      <w:lang w:eastAsia="sl-SI"/>
    </w:rPr>
  </w:style>
  <w:style w:type="paragraph" w:styleId="Navadensplet">
    <w:name w:val="Normal (Web)"/>
    <w:basedOn w:val="Navaden"/>
    <w:uiPriority w:val="99"/>
    <w:unhideWhenUsed/>
    <w:rsid w:val="0094236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0576">
      <w:bodyDiv w:val="1"/>
      <w:marLeft w:val="0"/>
      <w:marRight w:val="0"/>
      <w:marTop w:val="0"/>
      <w:marBottom w:val="0"/>
      <w:divBdr>
        <w:top w:val="none" w:sz="0" w:space="0" w:color="auto"/>
        <w:left w:val="none" w:sz="0" w:space="0" w:color="auto"/>
        <w:bottom w:val="none" w:sz="0" w:space="0" w:color="auto"/>
        <w:right w:val="none" w:sz="0" w:space="0" w:color="auto"/>
      </w:divBdr>
    </w:div>
    <w:div w:id="487327318">
      <w:bodyDiv w:val="1"/>
      <w:marLeft w:val="0"/>
      <w:marRight w:val="0"/>
      <w:marTop w:val="0"/>
      <w:marBottom w:val="0"/>
      <w:divBdr>
        <w:top w:val="none" w:sz="0" w:space="0" w:color="auto"/>
        <w:left w:val="none" w:sz="0" w:space="0" w:color="auto"/>
        <w:bottom w:val="none" w:sz="0" w:space="0" w:color="auto"/>
        <w:right w:val="none" w:sz="0" w:space="0" w:color="auto"/>
      </w:divBdr>
    </w:div>
    <w:div w:id="499783140">
      <w:bodyDiv w:val="1"/>
      <w:marLeft w:val="0"/>
      <w:marRight w:val="0"/>
      <w:marTop w:val="0"/>
      <w:marBottom w:val="0"/>
      <w:divBdr>
        <w:top w:val="none" w:sz="0" w:space="0" w:color="auto"/>
        <w:left w:val="none" w:sz="0" w:space="0" w:color="auto"/>
        <w:bottom w:val="none" w:sz="0" w:space="0" w:color="auto"/>
        <w:right w:val="none" w:sz="0" w:space="0" w:color="auto"/>
      </w:divBdr>
    </w:div>
    <w:div w:id="1336345457">
      <w:bodyDiv w:val="1"/>
      <w:marLeft w:val="0"/>
      <w:marRight w:val="0"/>
      <w:marTop w:val="0"/>
      <w:marBottom w:val="0"/>
      <w:divBdr>
        <w:top w:val="none" w:sz="0" w:space="0" w:color="auto"/>
        <w:left w:val="none" w:sz="0" w:space="0" w:color="auto"/>
        <w:bottom w:val="none" w:sz="0" w:space="0" w:color="auto"/>
        <w:right w:val="none" w:sz="0" w:space="0" w:color="auto"/>
      </w:divBdr>
    </w:div>
    <w:div w:id="1533884887">
      <w:bodyDiv w:val="1"/>
      <w:marLeft w:val="0"/>
      <w:marRight w:val="0"/>
      <w:marTop w:val="0"/>
      <w:marBottom w:val="0"/>
      <w:divBdr>
        <w:top w:val="none" w:sz="0" w:space="0" w:color="auto"/>
        <w:left w:val="none" w:sz="0" w:space="0" w:color="auto"/>
        <w:bottom w:val="none" w:sz="0" w:space="0" w:color="auto"/>
        <w:right w:val="none" w:sz="0" w:space="0" w:color="auto"/>
      </w:divBdr>
    </w:div>
    <w:div w:id="1621719062">
      <w:bodyDiv w:val="1"/>
      <w:marLeft w:val="0"/>
      <w:marRight w:val="0"/>
      <w:marTop w:val="0"/>
      <w:marBottom w:val="0"/>
      <w:divBdr>
        <w:top w:val="none" w:sz="0" w:space="0" w:color="auto"/>
        <w:left w:val="none" w:sz="0" w:space="0" w:color="auto"/>
        <w:bottom w:val="none" w:sz="0" w:space="0" w:color="auto"/>
        <w:right w:val="none" w:sz="0" w:space="0" w:color="auto"/>
      </w:divBdr>
    </w:div>
    <w:div w:id="1787387341">
      <w:bodyDiv w:val="1"/>
      <w:marLeft w:val="0"/>
      <w:marRight w:val="0"/>
      <w:marTop w:val="0"/>
      <w:marBottom w:val="0"/>
      <w:divBdr>
        <w:top w:val="none" w:sz="0" w:space="0" w:color="auto"/>
        <w:left w:val="none" w:sz="0" w:space="0" w:color="auto"/>
        <w:bottom w:val="none" w:sz="0" w:space="0" w:color="auto"/>
        <w:right w:val="none" w:sz="0" w:space="0" w:color="auto"/>
      </w:divBdr>
    </w:div>
    <w:div w:id="1947537084">
      <w:bodyDiv w:val="1"/>
      <w:marLeft w:val="0"/>
      <w:marRight w:val="0"/>
      <w:marTop w:val="0"/>
      <w:marBottom w:val="0"/>
      <w:divBdr>
        <w:top w:val="none" w:sz="0" w:space="0" w:color="auto"/>
        <w:left w:val="none" w:sz="0" w:space="0" w:color="auto"/>
        <w:bottom w:val="none" w:sz="0" w:space="0" w:color="auto"/>
        <w:right w:val="none" w:sz="0" w:space="0" w:color="auto"/>
      </w:divBdr>
    </w:div>
    <w:div w:id="2060127949">
      <w:bodyDiv w:val="1"/>
      <w:marLeft w:val="0"/>
      <w:marRight w:val="0"/>
      <w:marTop w:val="0"/>
      <w:marBottom w:val="0"/>
      <w:divBdr>
        <w:top w:val="none" w:sz="0" w:space="0" w:color="auto"/>
        <w:left w:val="none" w:sz="0" w:space="0" w:color="auto"/>
        <w:bottom w:val="none" w:sz="0" w:space="0" w:color="auto"/>
        <w:right w:val="none" w:sz="0" w:space="0" w:color="auto"/>
      </w:divBdr>
    </w:div>
    <w:div w:id="212503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jnistvo@cirkulane.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456D-897A-461B-9FE1-051B2914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6177</Words>
  <Characters>35210</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Janez Jurgec</dc:creator>
  <cp:lastModifiedBy>Leonida</cp:lastModifiedBy>
  <cp:revision>2</cp:revision>
  <cp:lastPrinted>2014-11-20T12:36:00Z</cp:lastPrinted>
  <dcterms:created xsi:type="dcterms:W3CDTF">2018-08-28T12:46:00Z</dcterms:created>
  <dcterms:modified xsi:type="dcterms:W3CDTF">2018-08-28T12:46:00Z</dcterms:modified>
</cp:coreProperties>
</file>